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5B" w:rsidRDefault="0059055B" w:rsidP="00563D7B">
      <w:pPr>
        <w:spacing w:after="0" w:line="240" w:lineRule="auto"/>
        <w:jc w:val="center"/>
        <w:rPr>
          <w:rFonts w:ascii="Times New Roman" w:hAnsi="Times New Roman" w:cs="Times New Roman"/>
          <w:b/>
          <w:bCs/>
          <w:sz w:val="24"/>
          <w:szCs w:val="24"/>
          <w:lang w:eastAsia="ru-RU"/>
        </w:rPr>
      </w:pPr>
    </w:p>
    <w:p w:rsidR="00316F3D" w:rsidRPr="009D03AA" w:rsidRDefault="001D2A06" w:rsidP="00563D7B">
      <w:pPr>
        <w:spacing w:after="0" w:line="240" w:lineRule="auto"/>
        <w:jc w:val="center"/>
        <w:rPr>
          <w:rFonts w:ascii="Times New Roman" w:hAnsi="Times New Roman" w:cs="Times New Roman"/>
          <w:b/>
          <w:bCs/>
          <w:color w:val="0000FF"/>
          <w:sz w:val="24"/>
          <w:szCs w:val="24"/>
          <w:lang w:eastAsia="ru-RU"/>
        </w:rPr>
      </w:pPr>
      <w:r w:rsidRPr="009D03AA">
        <w:rPr>
          <w:rFonts w:ascii="Times New Roman" w:hAnsi="Times New Roman" w:cs="Times New Roman"/>
          <w:b/>
          <w:bCs/>
          <w:sz w:val="24"/>
          <w:szCs w:val="24"/>
          <w:lang w:eastAsia="ru-RU"/>
        </w:rPr>
        <w:t xml:space="preserve">ДОГОВОР № </w:t>
      </w:r>
      <w:r w:rsidR="00E62207">
        <w:rPr>
          <w:rFonts w:ascii="Times New Roman" w:hAnsi="Times New Roman" w:cs="Times New Roman"/>
          <w:b/>
          <w:bCs/>
          <w:color w:val="0000FF"/>
          <w:sz w:val="24"/>
          <w:szCs w:val="24"/>
          <w:lang w:eastAsia="ru-RU"/>
        </w:rPr>
        <w:t>01</w:t>
      </w:r>
      <w:r w:rsidR="00316F3D" w:rsidRPr="009D03AA">
        <w:rPr>
          <w:rFonts w:ascii="Times New Roman" w:hAnsi="Times New Roman" w:cs="Times New Roman"/>
          <w:b/>
          <w:bCs/>
          <w:color w:val="0000FF"/>
          <w:sz w:val="24"/>
          <w:szCs w:val="24"/>
          <w:lang w:eastAsia="ru-RU"/>
        </w:rPr>
        <w:t>-В/</w:t>
      </w:r>
      <w:r w:rsidR="00520B4E">
        <w:rPr>
          <w:rFonts w:ascii="Times New Roman" w:hAnsi="Times New Roman" w:cs="Times New Roman"/>
          <w:b/>
          <w:bCs/>
          <w:color w:val="0000FF"/>
          <w:sz w:val="24"/>
          <w:szCs w:val="24"/>
          <w:lang w:eastAsia="ru-RU"/>
        </w:rPr>
        <w:t>2</w:t>
      </w:r>
      <w:r w:rsidR="00601750">
        <w:rPr>
          <w:rFonts w:ascii="Times New Roman" w:hAnsi="Times New Roman" w:cs="Times New Roman"/>
          <w:b/>
          <w:bCs/>
          <w:color w:val="0000FF"/>
          <w:sz w:val="24"/>
          <w:szCs w:val="24"/>
          <w:lang w:eastAsia="ru-RU"/>
        </w:rPr>
        <w:t>2</w:t>
      </w:r>
    </w:p>
    <w:p w:rsidR="001D2A06" w:rsidRPr="009D03AA" w:rsidRDefault="001D2A06" w:rsidP="00563D7B">
      <w:pPr>
        <w:spacing w:after="0" w:line="240" w:lineRule="auto"/>
        <w:jc w:val="center"/>
        <w:rPr>
          <w:rFonts w:ascii="Times New Roman" w:hAnsi="Times New Roman" w:cs="Times New Roman"/>
          <w:b/>
          <w:bCs/>
          <w:sz w:val="24"/>
          <w:szCs w:val="24"/>
          <w:lang w:eastAsia="ru-RU"/>
        </w:rPr>
      </w:pPr>
      <w:r w:rsidRPr="009D03AA">
        <w:rPr>
          <w:rFonts w:ascii="Times New Roman" w:hAnsi="Times New Roman" w:cs="Times New Roman"/>
          <w:b/>
          <w:bCs/>
          <w:sz w:val="24"/>
          <w:szCs w:val="24"/>
          <w:lang w:eastAsia="ru-RU"/>
        </w:rPr>
        <w:t>водоснабжения и водоотведения</w:t>
      </w:r>
    </w:p>
    <w:p w:rsidR="00C846B4" w:rsidRPr="009D03AA" w:rsidRDefault="00C846B4" w:rsidP="00563D7B">
      <w:pPr>
        <w:spacing w:after="0" w:line="240" w:lineRule="auto"/>
        <w:jc w:val="center"/>
        <w:rPr>
          <w:rFonts w:ascii="Times New Roman" w:hAnsi="Times New Roman" w:cs="Times New Roman"/>
          <w:b/>
          <w:bCs/>
          <w:sz w:val="24"/>
          <w:szCs w:val="24"/>
          <w:lang w:eastAsia="ru-RU"/>
        </w:rPr>
      </w:pPr>
    </w:p>
    <w:p w:rsidR="001D2A06" w:rsidRPr="009D03AA" w:rsidRDefault="001D2A06" w:rsidP="00563D7B">
      <w:pPr>
        <w:spacing w:after="0" w:line="240" w:lineRule="auto"/>
        <w:jc w:val="center"/>
        <w:rPr>
          <w:rFonts w:ascii="Times New Roman" w:hAnsi="Times New Roman" w:cs="Times New Roman"/>
          <w:color w:val="0000FF"/>
          <w:sz w:val="24"/>
          <w:szCs w:val="24"/>
          <w:lang w:eastAsia="ru-RU"/>
        </w:rPr>
      </w:pPr>
      <w:r w:rsidRPr="009D03AA">
        <w:rPr>
          <w:rFonts w:ascii="Times New Roman" w:hAnsi="Times New Roman" w:cs="Times New Roman"/>
          <w:sz w:val="24"/>
          <w:szCs w:val="24"/>
          <w:lang w:eastAsia="ru-RU"/>
        </w:rPr>
        <w:t xml:space="preserve">г. Анадырь                            </w:t>
      </w:r>
      <w:r w:rsidRPr="009D03AA">
        <w:rPr>
          <w:rFonts w:ascii="Times New Roman" w:hAnsi="Times New Roman" w:cs="Times New Roman"/>
          <w:sz w:val="24"/>
          <w:szCs w:val="24"/>
          <w:lang w:eastAsia="ru-RU"/>
        </w:rPr>
        <w:tab/>
      </w:r>
      <w:r w:rsidR="00511EDF" w:rsidRPr="009D03AA">
        <w:rPr>
          <w:rFonts w:ascii="Times New Roman" w:hAnsi="Times New Roman" w:cs="Times New Roman"/>
          <w:sz w:val="24"/>
          <w:szCs w:val="24"/>
          <w:lang w:eastAsia="ru-RU"/>
        </w:rPr>
        <w:tab/>
      </w:r>
      <w:r w:rsidR="00511EDF" w:rsidRPr="009D03AA">
        <w:rPr>
          <w:rFonts w:ascii="Times New Roman" w:hAnsi="Times New Roman" w:cs="Times New Roman"/>
          <w:sz w:val="24"/>
          <w:szCs w:val="24"/>
          <w:lang w:eastAsia="ru-RU"/>
        </w:rPr>
        <w:tab/>
      </w:r>
      <w:r w:rsidR="00511EDF" w:rsidRPr="009D03AA">
        <w:rPr>
          <w:rFonts w:ascii="Times New Roman" w:hAnsi="Times New Roman" w:cs="Times New Roman"/>
          <w:sz w:val="24"/>
          <w:szCs w:val="24"/>
          <w:lang w:eastAsia="ru-RU"/>
        </w:rPr>
        <w:tab/>
      </w:r>
      <w:r w:rsidR="00511EDF" w:rsidRPr="009D03AA">
        <w:rPr>
          <w:rFonts w:ascii="Times New Roman" w:hAnsi="Times New Roman" w:cs="Times New Roman"/>
          <w:sz w:val="24"/>
          <w:szCs w:val="24"/>
          <w:lang w:eastAsia="ru-RU"/>
        </w:rPr>
        <w:tab/>
      </w:r>
      <w:r w:rsidR="00511EDF" w:rsidRPr="009D03AA">
        <w:rPr>
          <w:rFonts w:ascii="Times New Roman" w:hAnsi="Times New Roman" w:cs="Times New Roman"/>
          <w:sz w:val="24"/>
          <w:szCs w:val="24"/>
          <w:lang w:eastAsia="ru-RU"/>
        </w:rPr>
        <w:tab/>
      </w:r>
      <w:r w:rsidRPr="009D03AA">
        <w:rPr>
          <w:rFonts w:ascii="Times New Roman" w:hAnsi="Times New Roman" w:cs="Times New Roman"/>
          <w:color w:val="0000FF"/>
          <w:sz w:val="24"/>
          <w:szCs w:val="24"/>
          <w:lang w:eastAsia="ru-RU"/>
        </w:rPr>
        <w:t>«</w:t>
      </w:r>
      <w:r w:rsidR="00462550">
        <w:rPr>
          <w:rFonts w:ascii="Times New Roman" w:hAnsi="Times New Roman" w:cs="Times New Roman"/>
          <w:color w:val="0000FF"/>
          <w:sz w:val="24"/>
          <w:szCs w:val="24"/>
          <w:lang w:eastAsia="ru-RU"/>
        </w:rPr>
        <w:t>____</w:t>
      </w:r>
      <w:r w:rsidRPr="009D03AA">
        <w:rPr>
          <w:rFonts w:ascii="Times New Roman" w:hAnsi="Times New Roman" w:cs="Times New Roman"/>
          <w:color w:val="0000FF"/>
          <w:sz w:val="24"/>
          <w:szCs w:val="24"/>
          <w:lang w:eastAsia="ru-RU"/>
        </w:rPr>
        <w:t>»</w:t>
      </w:r>
      <w:r w:rsidR="00E62207">
        <w:rPr>
          <w:rFonts w:ascii="Times New Roman" w:hAnsi="Times New Roman" w:cs="Times New Roman"/>
          <w:color w:val="0000FF"/>
          <w:sz w:val="24"/>
          <w:szCs w:val="24"/>
          <w:lang w:eastAsia="ru-RU"/>
        </w:rPr>
        <w:t xml:space="preserve"> </w:t>
      </w:r>
      <w:r w:rsidR="00462550">
        <w:rPr>
          <w:rFonts w:ascii="Times New Roman" w:hAnsi="Times New Roman" w:cs="Times New Roman"/>
          <w:color w:val="0000FF"/>
          <w:sz w:val="24"/>
          <w:szCs w:val="24"/>
          <w:lang w:eastAsia="ru-RU"/>
        </w:rPr>
        <w:t>_____________ 202</w:t>
      </w:r>
      <w:r w:rsidR="00601750">
        <w:rPr>
          <w:rFonts w:ascii="Times New Roman" w:hAnsi="Times New Roman" w:cs="Times New Roman"/>
          <w:color w:val="0000FF"/>
          <w:sz w:val="24"/>
          <w:szCs w:val="24"/>
          <w:lang w:eastAsia="ru-RU"/>
        </w:rPr>
        <w:t xml:space="preserve">2 </w:t>
      </w:r>
      <w:r w:rsidRPr="009D03AA">
        <w:rPr>
          <w:rFonts w:ascii="Times New Roman" w:hAnsi="Times New Roman" w:cs="Times New Roman"/>
          <w:color w:val="0000FF"/>
          <w:sz w:val="24"/>
          <w:szCs w:val="24"/>
          <w:lang w:eastAsia="ru-RU"/>
        </w:rPr>
        <w:t>г.</w:t>
      </w:r>
    </w:p>
    <w:p w:rsidR="000504C1" w:rsidRPr="009D03AA" w:rsidRDefault="000504C1" w:rsidP="00563D7B">
      <w:pPr>
        <w:pStyle w:val="1"/>
        <w:spacing w:before="0" w:after="0"/>
        <w:ind w:firstLine="709"/>
        <w:jc w:val="both"/>
        <w:rPr>
          <w:rFonts w:ascii="Times New Roman" w:hAnsi="Times New Roman" w:cs="Times New Roman"/>
          <w:snapToGrid w:val="0"/>
        </w:rPr>
      </w:pPr>
    </w:p>
    <w:p w:rsidR="001D2A06" w:rsidRDefault="00D36D11" w:rsidP="00475656">
      <w:pPr>
        <w:pStyle w:val="1"/>
        <w:spacing w:before="0" w:after="0"/>
        <w:ind w:firstLine="709"/>
        <w:jc w:val="both"/>
        <w:rPr>
          <w:rFonts w:ascii="Times New Roman" w:hAnsi="Times New Roman" w:cs="Times New Roman"/>
          <w:b w:val="0"/>
          <w:snapToGrid w:val="0"/>
        </w:rPr>
      </w:pPr>
      <w:proofErr w:type="gramStart"/>
      <w:r w:rsidRPr="006C76A2">
        <w:rPr>
          <w:rFonts w:ascii="Times New Roman" w:hAnsi="Times New Roman" w:cs="Times New Roman"/>
          <w:snapToGrid w:val="0"/>
          <w:color w:val="auto"/>
        </w:rPr>
        <w:t>Муниципальное предприятие городского округа Анадырь «Городское коммунальное хозяйство</w:t>
      </w:r>
      <w:r w:rsidRPr="006C76A2">
        <w:rPr>
          <w:rFonts w:ascii="Times New Roman" w:hAnsi="Times New Roman" w:cs="Times New Roman"/>
          <w:b w:val="0"/>
          <w:snapToGrid w:val="0"/>
          <w:color w:val="auto"/>
        </w:rPr>
        <w:t xml:space="preserve">», именуемое в дальнейшем </w:t>
      </w:r>
      <w:r w:rsidRPr="006C76A2">
        <w:rPr>
          <w:rFonts w:ascii="Times New Roman" w:hAnsi="Times New Roman" w:cs="Times New Roman"/>
          <w:snapToGrid w:val="0"/>
          <w:color w:val="auto"/>
        </w:rPr>
        <w:t>«Поставщик»</w:t>
      </w:r>
      <w:r w:rsidRPr="006C76A2">
        <w:rPr>
          <w:rFonts w:ascii="Times New Roman" w:hAnsi="Times New Roman" w:cs="Times New Roman"/>
          <w:b w:val="0"/>
          <w:snapToGrid w:val="0"/>
          <w:color w:val="auto"/>
        </w:rPr>
        <w:t xml:space="preserve">, в лице директора </w:t>
      </w:r>
      <w:r>
        <w:rPr>
          <w:rFonts w:ascii="Times New Roman" w:hAnsi="Times New Roman" w:cs="Times New Roman"/>
          <w:b w:val="0"/>
          <w:snapToGrid w:val="0"/>
          <w:color w:val="auto"/>
        </w:rPr>
        <w:t>_______________</w:t>
      </w:r>
      <w:r w:rsidRPr="006C76A2">
        <w:rPr>
          <w:rFonts w:ascii="Times New Roman" w:hAnsi="Times New Roman" w:cs="Times New Roman"/>
          <w:b w:val="0"/>
          <w:snapToGrid w:val="0"/>
          <w:color w:val="auto"/>
        </w:rPr>
        <w:t xml:space="preserve">, действующего на основании Устава предприятия, с одной стороны, </w:t>
      </w:r>
      <w:r w:rsidRPr="006C76A2">
        <w:rPr>
          <w:rFonts w:ascii="Times New Roman" w:eastAsia="Times New Roman" w:hAnsi="Times New Roman" w:cs="Times New Roman"/>
          <w:b w:val="0"/>
          <w:bCs w:val="0"/>
          <w:snapToGrid w:val="0"/>
          <w:color w:val="auto"/>
          <w:lang w:eastAsia="ru-RU"/>
        </w:rPr>
        <w:t xml:space="preserve">и </w:t>
      </w:r>
      <w:r>
        <w:rPr>
          <w:rFonts w:ascii="Times New Roman" w:eastAsia="Times New Roman" w:hAnsi="Times New Roman" w:cs="Times New Roman"/>
          <w:bCs w:val="0"/>
          <w:snapToGrid w:val="0"/>
          <w:color w:val="auto"/>
          <w:u w:val="single"/>
          <w:lang w:eastAsia="ru-RU"/>
        </w:rPr>
        <w:t>(наименование организации)</w:t>
      </w:r>
      <w:r w:rsidRPr="006C76A2">
        <w:rPr>
          <w:rFonts w:ascii="Times New Roman" w:eastAsia="Times New Roman" w:hAnsi="Times New Roman" w:cs="Times New Roman"/>
          <w:b w:val="0"/>
          <w:bCs w:val="0"/>
          <w:snapToGrid w:val="0"/>
          <w:color w:val="auto"/>
          <w:lang w:eastAsia="ru-RU"/>
        </w:rPr>
        <w:t xml:space="preserve">, именуемый в дальнейшем </w:t>
      </w:r>
      <w:r w:rsidRPr="006C76A2">
        <w:rPr>
          <w:rFonts w:ascii="Times New Roman" w:eastAsia="Times New Roman" w:hAnsi="Times New Roman" w:cs="Times New Roman"/>
          <w:bCs w:val="0"/>
          <w:snapToGrid w:val="0"/>
          <w:color w:val="auto"/>
          <w:lang w:eastAsia="ru-RU"/>
        </w:rPr>
        <w:t>«Абонент»</w:t>
      </w:r>
      <w:r w:rsidRPr="006C76A2">
        <w:rPr>
          <w:rFonts w:ascii="Times New Roman" w:eastAsia="Times New Roman" w:hAnsi="Times New Roman" w:cs="Times New Roman"/>
          <w:b w:val="0"/>
          <w:bCs w:val="0"/>
          <w:snapToGrid w:val="0"/>
          <w:color w:val="auto"/>
          <w:lang w:eastAsia="ru-RU"/>
        </w:rPr>
        <w:t xml:space="preserve">, в лице </w:t>
      </w:r>
      <w:r>
        <w:rPr>
          <w:rFonts w:ascii="Times New Roman" w:eastAsia="Times New Roman" w:hAnsi="Times New Roman" w:cs="Times New Roman"/>
          <w:b w:val="0"/>
          <w:bCs w:val="0"/>
          <w:snapToGrid w:val="0"/>
          <w:color w:val="auto"/>
          <w:lang w:eastAsia="ru-RU"/>
        </w:rPr>
        <w:t>(</w:t>
      </w:r>
      <w:r>
        <w:rPr>
          <w:rFonts w:ascii="Times New Roman" w:eastAsia="Times New Roman" w:hAnsi="Times New Roman" w:cs="Times New Roman"/>
          <w:b w:val="0"/>
          <w:bCs w:val="0"/>
          <w:snapToGrid w:val="0"/>
          <w:color w:val="auto"/>
          <w:u w:val="single"/>
          <w:lang w:eastAsia="ru-RU"/>
        </w:rPr>
        <w:t>должность, ФИО руководителя)</w:t>
      </w:r>
      <w:r w:rsidRPr="006C76A2">
        <w:rPr>
          <w:rFonts w:ascii="Times New Roman" w:eastAsia="Times New Roman" w:hAnsi="Times New Roman" w:cs="Times New Roman"/>
          <w:b w:val="0"/>
          <w:bCs w:val="0"/>
          <w:snapToGrid w:val="0"/>
          <w:color w:val="auto"/>
          <w:lang w:eastAsia="ru-RU"/>
        </w:rPr>
        <w:t xml:space="preserve">, действующего на основании </w:t>
      </w:r>
      <w:r>
        <w:rPr>
          <w:rFonts w:ascii="Times New Roman" w:eastAsia="Times New Roman" w:hAnsi="Times New Roman" w:cs="Times New Roman"/>
          <w:b w:val="0"/>
          <w:bCs w:val="0"/>
          <w:snapToGrid w:val="0"/>
          <w:color w:val="auto"/>
          <w:lang w:eastAsia="ru-RU"/>
        </w:rPr>
        <w:t>_____________________</w:t>
      </w:r>
      <w:r w:rsidRPr="006C76A2">
        <w:rPr>
          <w:rFonts w:ascii="Times New Roman" w:eastAsia="Times New Roman" w:hAnsi="Times New Roman" w:cs="Times New Roman"/>
          <w:b w:val="0"/>
          <w:bCs w:val="0"/>
          <w:snapToGrid w:val="0"/>
          <w:color w:val="auto"/>
          <w:lang w:eastAsia="ru-RU"/>
        </w:rPr>
        <w:t xml:space="preserve">, с другой стороны, </w:t>
      </w:r>
      <w:r w:rsidRPr="006C76A2">
        <w:rPr>
          <w:rFonts w:ascii="Times New Roman" w:hAnsi="Times New Roman"/>
          <w:b w:val="0"/>
          <w:color w:val="auto"/>
        </w:rPr>
        <w:t>и именуемые в дальнейшем Стороны,</w:t>
      </w:r>
      <w:r w:rsidRPr="006C76A2">
        <w:rPr>
          <w:rFonts w:ascii="Times New Roman" w:eastAsia="Times New Roman" w:hAnsi="Times New Roman" w:cs="Times New Roman"/>
          <w:b w:val="0"/>
          <w:bCs w:val="0"/>
          <w:snapToGrid w:val="0"/>
          <w:color w:val="auto"/>
          <w:lang w:eastAsia="ru-RU"/>
        </w:rPr>
        <w:t xml:space="preserve"> заключили настоящий договор о нижеследующем</w:t>
      </w:r>
      <w:r w:rsidR="00E62207" w:rsidRPr="00E62207">
        <w:rPr>
          <w:rFonts w:ascii="Times New Roman" w:eastAsia="Times New Roman" w:hAnsi="Times New Roman" w:cs="Times New Roman"/>
          <w:b w:val="0"/>
          <w:bCs w:val="0"/>
          <w:color w:val="000000"/>
          <w:lang w:eastAsia="ru-RU"/>
        </w:rPr>
        <w:t>:</w:t>
      </w:r>
      <w:proofErr w:type="gramEnd"/>
    </w:p>
    <w:p w:rsidR="00D36D11" w:rsidRDefault="00D36D11" w:rsidP="00475656">
      <w:pPr>
        <w:spacing w:after="0" w:line="240" w:lineRule="auto"/>
        <w:jc w:val="center"/>
        <w:rPr>
          <w:rFonts w:ascii="Times New Roman" w:hAnsi="Times New Roman" w:cs="Times New Roman"/>
          <w:b/>
          <w:bCs/>
          <w:sz w:val="24"/>
          <w:szCs w:val="24"/>
          <w:lang w:eastAsia="ru-RU"/>
        </w:rPr>
      </w:pPr>
    </w:p>
    <w:p w:rsidR="001D2A06" w:rsidRPr="00475656" w:rsidRDefault="00475656" w:rsidP="00475656">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1. </w:t>
      </w:r>
      <w:r w:rsidR="001D2A06" w:rsidRPr="00475656">
        <w:rPr>
          <w:rFonts w:ascii="Times New Roman" w:hAnsi="Times New Roman" w:cs="Times New Roman"/>
          <w:b/>
          <w:bCs/>
          <w:sz w:val="24"/>
          <w:szCs w:val="24"/>
          <w:lang w:eastAsia="ru-RU"/>
        </w:rPr>
        <w:t>Предмет договора</w:t>
      </w:r>
    </w:p>
    <w:p w:rsidR="001D2A06" w:rsidRPr="009D03AA" w:rsidRDefault="00475656" w:rsidP="00563D7B">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1.1. </w:t>
      </w:r>
      <w:proofErr w:type="gramStart"/>
      <w:r w:rsidR="001D2A06" w:rsidRPr="009D03AA">
        <w:rPr>
          <w:rFonts w:ascii="Times New Roman" w:hAnsi="Times New Roman" w:cs="Times New Roman"/>
          <w:sz w:val="24"/>
          <w:szCs w:val="24"/>
          <w:lang w:eastAsia="ru-RU"/>
        </w:rPr>
        <w:t xml:space="preserve">По настоящему договору Поставщик, </w:t>
      </w:r>
      <w:r w:rsidR="001D2A06" w:rsidRPr="0048469B">
        <w:rPr>
          <w:rFonts w:ascii="Times New Roman" w:hAnsi="Times New Roman" w:cs="Times New Roman"/>
          <w:sz w:val="24"/>
          <w:szCs w:val="24"/>
          <w:lang w:eastAsia="ru-RU"/>
        </w:rPr>
        <w:t>осуществляющий горячее, холодное водоснабжение и водоотведение</w:t>
      </w:r>
      <w:r w:rsidR="001D2A06" w:rsidRPr="009D03AA">
        <w:rPr>
          <w:rFonts w:ascii="Times New Roman" w:hAnsi="Times New Roman" w:cs="Times New Roman"/>
          <w:sz w:val="24"/>
          <w:szCs w:val="24"/>
          <w:lang w:eastAsia="ru-RU"/>
        </w:rPr>
        <w:t>, обязуется подавать Абоненту через присоединенную водопроводную сеть горячую и холодную питьевую воду установленного качества, в объеме, определенном настоящим договором,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предусмотренный настоящим договором режим потребления, обеспечивать безопасность эксплуатации находящихся</w:t>
      </w:r>
      <w:proofErr w:type="gramEnd"/>
      <w:r w:rsidR="001D2A06" w:rsidRPr="009D03AA">
        <w:rPr>
          <w:rFonts w:ascii="Times New Roman" w:hAnsi="Times New Roman" w:cs="Times New Roman"/>
          <w:sz w:val="24"/>
          <w:szCs w:val="24"/>
          <w:lang w:eastAsia="ru-RU"/>
        </w:rPr>
        <w:t xml:space="preserve"> в его ведении водопроводных и канализационных сетей и исправность используемых им приборов учета, соблюдать требования к составу и свойствам отводимых сточных вод, установленные законодательством Российской Федерации и производить Поставщику, оплату принятой горячей, холодной воды и водоотведения в сроки, порядке и размере,  определенных в настоящем договоре.</w:t>
      </w:r>
    </w:p>
    <w:p w:rsidR="00972E2A" w:rsidRPr="00601750" w:rsidRDefault="00972E2A" w:rsidP="00563D7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01750">
        <w:rPr>
          <w:rFonts w:ascii="Times New Roman" w:hAnsi="Times New Roman" w:cs="Times New Roman"/>
          <w:sz w:val="24"/>
          <w:szCs w:val="24"/>
          <w:lang w:eastAsia="ru-RU"/>
        </w:rPr>
        <w:t>Местом исполнения договора является город Анадырь, Чукотского автономного округа.</w:t>
      </w:r>
    </w:p>
    <w:p w:rsidR="001D2A06" w:rsidRPr="009D03AA" w:rsidRDefault="001D2A06" w:rsidP="00563D7B">
      <w:pPr>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 xml:space="preserve">1.2. Граница раздела эксплуатационной ответственности и балансовой принадлежности по водопроводным и канализационным сетям Абонента и Поставщика, определяется в соответствии с Актом разграничения эксплуатационной ответственности и балансовой принадлежности </w:t>
      </w:r>
      <w:r w:rsidR="00B377D4" w:rsidRPr="009D03AA">
        <w:rPr>
          <w:rFonts w:ascii="Times New Roman" w:hAnsi="Times New Roman" w:cs="Times New Roman"/>
          <w:sz w:val="24"/>
          <w:szCs w:val="24"/>
          <w:lang w:eastAsia="ru-RU"/>
        </w:rPr>
        <w:t>С</w:t>
      </w:r>
      <w:r w:rsidRPr="009D03AA">
        <w:rPr>
          <w:rFonts w:ascii="Times New Roman" w:hAnsi="Times New Roman" w:cs="Times New Roman"/>
          <w:sz w:val="24"/>
          <w:szCs w:val="24"/>
          <w:lang w:eastAsia="ru-RU"/>
        </w:rPr>
        <w:t xml:space="preserve">торон, </w:t>
      </w:r>
      <w:proofErr w:type="gramStart"/>
      <w:r w:rsidRPr="009D03AA">
        <w:rPr>
          <w:rFonts w:ascii="Times New Roman" w:hAnsi="Times New Roman" w:cs="Times New Roman"/>
          <w:sz w:val="24"/>
          <w:szCs w:val="24"/>
          <w:lang w:eastAsia="ru-RU"/>
        </w:rPr>
        <w:t>согласно Приложения</w:t>
      </w:r>
      <w:proofErr w:type="gramEnd"/>
      <w:r w:rsidRPr="009D03AA">
        <w:rPr>
          <w:rFonts w:ascii="Times New Roman" w:hAnsi="Times New Roman" w:cs="Times New Roman"/>
          <w:sz w:val="24"/>
          <w:szCs w:val="24"/>
          <w:lang w:eastAsia="ru-RU"/>
        </w:rPr>
        <w:t xml:space="preserve"> № 1 к настоящему договору.</w:t>
      </w:r>
    </w:p>
    <w:p w:rsidR="00601750" w:rsidRDefault="00601750" w:rsidP="00601750">
      <w:pPr>
        <w:spacing w:after="0"/>
        <w:ind w:firstLine="567"/>
        <w:jc w:val="both"/>
        <w:rPr>
          <w:rFonts w:ascii="Times New Roman" w:hAnsi="Times New Roman" w:cs="Times New Roman"/>
          <w:strike/>
          <w:color w:val="0000FF"/>
          <w:sz w:val="24"/>
          <w:szCs w:val="24"/>
          <w:lang w:eastAsia="ru-RU"/>
        </w:rPr>
      </w:pPr>
      <w:r>
        <w:rPr>
          <w:rFonts w:ascii="Times New Roman" w:hAnsi="Times New Roman" w:cs="Times New Roman"/>
          <w:sz w:val="24"/>
          <w:szCs w:val="24"/>
          <w:lang w:eastAsia="ru-RU"/>
        </w:rPr>
        <w:t xml:space="preserve">1.3. Для определения гарантированного объема подачи холодной и горячей воды, Стороны руководствуются расчетными формулами и методами </w:t>
      </w:r>
      <w:r>
        <w:rPr>
          <w:rFonts w:ascii="Times New Roman" w:hAnsi="Times New Roman" w:cs="Times New Roman"/>
          <w:color w:val="0000FF"/>
          <w:sz w:val="24"/>
          <w:szCs w:val="24"/>
          <w:lang w:eastAsia="ru-RU"/>
        </w:rPr>
        <w:t xml:space="preserve">согласно                                                              </w:t>
      </w:r>
      <w:r>
        <w:rPr>
          <w:rFonts w:ascii="Times New Roman" w:hAnsi="Times New Roman" w:cs="Times New Roman"/>
          <w:snapToGrid w:val="0"/>
          <w:color w:val="0000FF"/>
          <w:sz w:val="24"/>
          <w:szCs w:val="24"/>
          <w:lang w:eastAsia="ru-RU"/>
        </w:rPr>
        <w:t>утвержденного  Приказа Министерством строительства и  жилищно-коммунального хозяйства РФ от 30 декабря  2020 № 920/</w:t>
      </w:r>
      <w:proofErr w:type="spellStart"/>
      <w:proofErr w:type="gramStart"/>
      <w:r>
        <w:rPr>
          <w:rFonts w:ascii="Times New Roman" w:hAnsi="Times New Roman" w:cs="Times New Roman"/>
          <w:snapToGrid w:val="0"/>
          <w:color w:val="0000FF"/>
          <w:sz w:val="24"/>
          <w:szCs w:val="24"/>
          <w:lang w:eastAsia="ru-RU"/>
        </w:rPr>
        <w:t>пр</w:t>
      </w:r>
      <w:proofErr w:type="spellEnd"/>
      <w:proofErr w:type="gramEnd"/>
      <w:r>
        <w:rPr>
          <w:rFonts w:ascii="Times New Roman" w:hAnsi="Times New Roman" w:cs="Times New Roman"/>
          <w:snapToGrid w:val="0"/>
          <w:color w:val="0000FF"/>
          <w:sz w:val="24"/>
          <w:szCs w:val="24"/>
          <w:lang w:eastAsia="ru-RU"/>
        </w:rPr>
        <w:t xml:space="preserve">  «Об утверждении </w:t>
      </w:r>
      <w:hyperlink r:id="rId9" w:history="1">
        <w:r>
          <w:rPr>
            <w:rStyle w:val="af0"/>
            <w:rFonts w:ascii="Times New Roman" w:hAnsi="Times New Roman" w:cs="Times New Roman"/>
            <w:color w:val="0000FF"/>
            <w:sz w:val="24"/>
            <w:szCs w:val="24"/>
            <w:lang w:eastAsia="ru-RU"/>
          </w:rPr>
          <w:t>СП 30.13330.2020</w:t>
        </w:r>
      </w:hyperlink>
      <w:r>
        <w:rPr>
          <w:rFonts w:ascii="Times New Roman" w:hAnsi="Times New Roman" w:cs="Times New Roman"/>
          <w:color w:val="0000FF"/>
          <w:sz w:val="24"/>
          <w:szCs w:val="24"/>
          <w:lang w:eastAsia="ru-RU"/>
        </w:rPr>
        <w:t xml:space="preserve"> « СНиП 2.04.01-85* </w:t>
      </w:r>
      <w:r>
        <w:rPr>
          <w:rFonts w:ascii="Times New Roman" w:hAnsi="Times New Roman" w:cs="Times New Roman"/>
          <w:snapToGrid w:val="0"/>
          <w:color w:val="0000FF"/>
          <w:sz w:val="24"/>
          <w:szCs w:val="24"/>
          <w:lang w:eastAsia="ru-RU"/>
        </w:rPr>
        <w:t>Внутренний водопровод и канализация зданий».</w:t>
      </w:r>
    </w:p>
    <w:p w:rsidR="001D2A06" w:rsidRPr="009D03AA" w:rsidRDefault="001D2A06" w:rsidP="00563D7B">
      <w:pPr>
        <w:spacing w:after="0" w:line="240" w:lineRule="auto"/>
        <w:ind w:firstLine="709"/>
        <w:jc w:val="both"/>
        <w:rPr>
          <w:rFonts w:ascii="Times New Roman" w:hAnsi="Times New Roman" w:cs="Times New Roman"/>
          <w:snapToGrid w:val="0"/>
          <w:color w:val="FF0000"/>
          <w:sz w:val="24"/>
          <w:szCs w:val="24"/>
          <w:lang w:eastAsia="ru-RU"/>
        </w:rPr>
      </w:pPr>
      <w:r w:rsidRPr="001858A6">
        <w:rPr>
          <w:rFonts w:ascii="Times New Roman" w:hAnsi="Times New Roman" w:cs="Times New Roman"/>
          <w:sz w:val="24"/>
          <w:szCs w:val="24"/>
          <w:lang w:eastAsia="ru-RU"/>
        </w:rPr>
        <w:t xml:space="preserve">1.4. </w:t>
      </w:r>
      <w:r w:rsidR="00E74C14" w:rsidRPr="001858A6">
        <w:rPr>
          <w:rFonts w:ascii="Times New Roman" w:hAnsi="Times New Roman" w:cs="Times New Roman"/>
          <w:sz w:val="24"/>
          <w:szCs w:val="24"/>
          <w:lang w:eastAsia="ru-RU"/>
        </w:rPr>
        <w:t xml:space="preserve">Ориентировочная цена </w:t>
      </w:r>
      <w:r w:rsidR="00F56DCA" w:rsidRPr="001858A6">
        <w:rPr>
          <w:rFonts w:ascii="Times New Roman" w:hAnsi="Times New Roman" w:cs="Times New Roman"/>
          <w:sz w:val="24"/>
          <w:szCs w:val="24"/>
          <w:lang w:eastAsia="ru-RU"/>
        </w:rPr>
        <w:t xml:space="preserve">договора </w:t>
      </w:r>
      <w:r w:rsidR="00E74C14" w:rsidRPr="001858A6">
        <w:rPr>
          <w:rFonts w:ascii="Times New Roman" w:hAnsi="Times New Roman" w:cs="Times New Roman"/>
          <w:sz w:val="24"/>
          <w:szCs w:val="24"/>
          <w:lang w:eastAsia="ru-RU"/>
        </w:rPr>
        <w:t>составляет</w:t>
      </w:r>
      <w:proofErr w:type="gramStart"/>
      <w:r w:rsidR="00E74C14" w:rsidRPr="001858A6">
        <w:rPr>
          <w:rFonts w:ascii="Times New Roman" w:hAnsi="Times New Roman" w:cs="Times New Roman"/>
          <w:sz w:val="24"/>
          <w:szCs w:val="24"/>
          <w:lang w:eastAsia="ru-RU"/>
        </w:rPr>
        <w:t xml:space="preserve"> </w:t>
      </w:r>
      <w:r w:rsidR="00D36D11">
        <w:rPr>
          <w:rFonts w:ascii="Times New Roman" w:hAnsi="Times New Roman" w:cs="Times New Roman"/>
          <w:sz w:val="24"/>
          <w:szCs w:val="24"/>
          <w:lang w:eastAsia="ru-RU"/>
        </w:rPr>
        <w:t xml:space="preserve">__________ </w:t>
      </w:r>
      <w:r w:rsidR="005B1246" w:rsidRPr="001858A6">
        <w:rPr>
          <w:rFonts w:ascii="Times New Roman" w:hAnsi="Times New Roman" w:cs="Times New Roman"/>
          <w:sz w:val="24"/>
          <w:szCs w:val="24"/>
          <w:lang w:eastAsia="ru-RU"/>
        </w:rPr>
        <w:t>(</w:t>
      </w:r>
      <w:r w:rsidR="00D36D11">
        <w:rPr>
          <w:rFonts w:ascii="Times New Roman" w:hAnsi="Times New Roman" w:cs="Times New Roman"/>
          <w:sz w:val="24"/>
          <w:szCs w:val="24"/>
          <w:lang w:eastAsia="ru-RU"/>
        </w:rPr>
        <w:t>_________________</w:t>
      </w:r>
      <w:r w:rsidR="005B1246" w:rsidRPr="001858A6">
        <w:rPr>
          <w:rFonts w:ascii="Times New Roman" w:hAnsi="Times New Roman" w:cs="Times New Roman"/>
          <w:sz w:val="24"/>
          <w:szCs w:val="24"/>
          <w:lang w:eastAsia="ru-RU"/>
        </w:rPr>
        <w:t>)</w:t>
      </w:r>
      <w:r w:rsidR="00B377D4" w:rsidRPr="001858A6">
        <w:rPr>
          <w:rFonts w:ascii="Times New Roman" w:hAnsi="Times New Roman" w:cs="Times New Roman"/>
          <w:snapToGrid w:val="0"/>
          <w:sz w:val="24"/>
          <w:szCs w:val="24"/>
          <w:lang w:eastAsia="ru-RU"/>
        </w:rPr>
        <w:t xml:space="preserve"> </w:t>
      </w:r>
      <w:proofErr w:type="gramEnd"/>
      <w:r w:rsidR="00B377D4" w:rsidRPr="001858A6">
        <w:rPr>
          <w:rFonts w:ascii="Times New Roman" w:hAnsi="Times New Roman" w:cs="Times New Roman"/>
          <w:snapToGrid w:val="0"/>
          <w:sz w:val="24"/>
          <w:szCs w:val="24"/>
          <w:lang w:eastAsia="ru-RU"/>
        </w:rPr>
        <w:t>руб</w:t>
      </w:r>
      <w:r w:rsidR="005B1246" w:rsidRPr="001858A6">
        <w:rPr>
          <w:rFonts w:ascii="Times New Roman" w:hAnsi="Times New Roman" w:cs="Times New Roman"/>
          <w:snapToGrid w:val="0"/>
          <w:sz w:val="24"/>
          <w:szCs w:val="24"/>
          <w:lang w:eastAsia="ru-RU"/>
        </w:rPr>
        <w:t>л</w:t>
      </w:r>
      <w:r w:rsidR="00D83BC4" w:rsidRPr="001858A6">
        <w:rPr>
          <w:rFonts w:ascii="Times New Roman" w:hAnsi="Times New Roman" w:cs="Times New Roman"/>
          <w:snapToGrid w:val="0"/>
          <w:sz w:val="24"/>
          <w:szCs w:val="24"/>
          <w:lang w:eastAsia="ru-RU"/>
        </w:rPr>
        <w:t>ей</w:t>
      </w:r>
      <w:r w:rsidR="000E2FD5" w:rsidRPr="001858A6">
        <w:rPr>
          <w:rFonts w:ascii="Times New Roman" w:hAnsi="Times New Roman" w:cs="Times New Roman"/>
          <w:snapToGrid w:val="0"/>
          <w:sz w:val="24"/>
          <w:szCs w:val="24"/>
          <w:lang w:eastAsia="ru-RU"/>
        </w:rPr>
        <w:t xml:space="preserve"> </w:t>
      </w:r>
      <w:r w:rsidR="00D36D11">
        <w:rPr>
          <w:rFonts w:ascii="Times New Roman" w:hAnsi="Times New Roman" w:cs="Times New Roman"/>
          <w:snapToGrid w:val="0"/>
          <w:sz w:val="24"/>
          <w:szCs w:val="24"/>
          <w:lang w:eastAsia="ru-RU"/>
        </w:rPr>
        <w:t>____</w:t>
      </w:r>
      <w:r w:rsidR="005B1246" w:rsidRPr="001858A6">
        <w:rPr>
          <w:rFonts w:ascii="Times New Roman" w:hAnsi="Times New Roman" w:cs="Times New Roman"/>
          <w:snapToGrid w:val="0"/>
          <w:sz w:val="24"/>
          <w:szCs w:val="24"/>
          <w:lang w:eastAsia="ru-RU"/>
        </w:rPr>
        <w:t xml:space="preserve"> копе</w:t>
      </w:r>
      <w:r w:rsidR="00C8356E" w:rsidRPr="001858A6">
        <w:rPr>
          <w:rFonts w:ascii="Times New Roman" w:hAnsi="Times New Roman" w:cs="Times New Roman"/>
          <w:snapToGrid w:val="0"/>
          <w:sz w:val="24"/>
          <w:szCs w:val="24"/>
          <w:lang w:eastAsia="ru-RU"/>
        </w:rPr>
        <w:t>е</w:t>
      </w:r>
      <w:r w:rsidR="005B1246" w:rsidRPr="001858A6">
        <w:rPr>
          <w:rFonts w:ascii="Times New Roman" w:hAnsi="Times New Roman" w:cs="Times New Roman"/>
          <w:snapToGrid w:val="0"/>
          <w:sz w:val="24"/>
          <w:szCs w:val="24"/>
          <w:lang w:eastAsia="ru-RU"/>
        </w:rPr>
        <w:t>к</w:t>
      </w:r>
      <w:r w:rsidR="00B377D4" w:rsidRPr="001858A6">
        <w:rPr>
          <w:rFonts w:ascii="Times New Roman" w:hAnsi="Times New Roman" w:cs="Times New Roman"/>
          <w:snapToGrid w:val="0"/>
          <w:sz w:val="24"/>
          <w:szCs w:val="24"/>
          <w:lang w:eastAsia="ru-RU"/>
        </w:rPr>
        <w:t xml:space="preserve"> (с</w:t>
      </w:r>
      <w:r w:rsidR="005B1246" w:rsidRPr="001858A6">
        <w:rPr>
          <w:rFonts w:ascii="Times New Roman" w:hAnsi="Times New Roman" w:cs="Times New Roman"/>
          <w:snapToGrid w:val="0"/>
          <w:sz w:val="24"/>
          <w:szCs w:val="24"/>
          <w:lang w:eastAsia="ru-RU"/>
        </w:rPr>
        <w:t xml:space="preserve"> учетом</w:t>
      </w:r>
      <w:r w:rsidR="00B377D4" w:rsidRPr="001858A6">
        <w:rPr>
          <w:rFonts w:ascii="Times New Roman" w:hAnsi="Times New Roman" w:cs="Times New Roman"/>
          <w:snapToGrid w:val="0"/>
          <w:sz w:val="24"/>
          <w:szCs w:val="24"/>
          <w:lang w:eastAsia="ru-RU"/>
        </w:rPr>
        <w:t xml:space="preserve"> НДС)</w:t>
      </w:r>
      <w:r w:rsidR="005B1246" w:rsidRPr="001858A6">
        <w:rPr>
          <w:rFonts w:ascii="Times New Roman" w:hAnsi="Times New Roman" w:cs="Times New Roman"/>
          <w:snapToGrid w:val="0"/>
          <w:sz w:val="24"/>
          <w:szCs w:val="24"/>
          <w:lang w:eastAsia="ru-RU"/>
        </w:rPr>
        <w:t>.</w:t>
      </w:r>
      <w:r w:rsidR="000E2FD5">
        <w:rPr>
          <w:rFonts w:ascii="Times New Roman" w:hAnsi="Times New Roman" w:cs="Times New Roman"/>
          <w:snapToGrid w:val="0"/>
          <w:color w:val="0000FF"/>
          <w:sz w:val="24"/>
          <w:szCs w:val="24"/>
          <w:lang w:eastAsia="ru-RU"/>
        </w:rPr>
        <w:t xml:space="preserve"> </w:t>
      </w:r>
      <w:r w:rsidRPr="009D03AA">
        <w:rPr>
          <w:rFonts w:ascii="Times New Roman" w:hAnsi="Times New Roman" w:cs="Times New Roman"/>
          <w:sz w:val="24"/>
          <w:szCs w:val="24"/>
          <w:lang w:eastAsia="ru-RU"/>
        </w:rPr>
        <w:t xml:space="preserve">Сведения об объемах водоснабжения и водоотведения и примерный расчет стоимости (основанный на гарантированном объеме подачи холодной, горячей воды и оказания услуг водоотведения) настоящего договора содержится в Приложении № </w:t>
      </w:r>
      <w:r w:rsidR="00C1765C" w:rsidRPr="009D03AA">
        <w:rPr>
          <w:rFonts w:ascii="Times New Roman" w:hAnsi="Times New Roman" w:cs="Times New Roman"/>
          <w:color w:val="FF0000"/>
          <w:sz w:val="24"/>
          <w:szCs w:val="24"/>
          <w:lang w:eastAsia="ru-RU"/>
        </w:rPr>
        <w:t>2.</w:t>
      </w:r>
    </w:p>
    <w:p w:rsidR="001D2A06" w:rsidRPr="009D03AA" w:rsidRDefault="00475656" w:rsidP="00563D7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1.5. </w:t>
      </w:r>
      <w:r w:rsidR="001D2A06" w:rsidRPr="009D03AA">
        <w:rPr>
          <w:rFonts w:ascii="Times New Roman" w:hAnsi="Times New Roman" w:cs="Times New Roman"/>
          <w:sz w:val="24"/>
          <w:szCs w:val="24"/>
          <w:lang w:eastAsia="ru-RU"/>
        </w:rPr>
        <w:t>Качество подаваемой холодной и горячей воды должно соответствовать требованиям законодательства Российской Федерации, предъявляемым к питьевому водоснабжению.</w:t>
      </w:r>
    </w:p>
    <w:p w:rsidR="001D2A06" w:rsidRPr="009D03AA" w:rsidRDefault="001D2A06" w:rsidP="00563D7B">
      <w:pPr>
        <w:tabs>
          <w:tab w:val="left" w:pos="567"/>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1.</w:t>
      </w:r>
      <w:r w:rsidR="00C1765C" w:rsidRPr="009D03AA">
        <w:rPr>
          <w:rFonts w:ascii="Times New Roman" w:hAnsi="Times New Roman" w:cs="Times New Roman"/>
          <w:sz w:val="24"/>
          <w:szCs w:val="24"/>
          <w:lang w:eastAsia="ru-RU"/>
        </w:rPr>
        <w:t>6</w:t>
      </w:r>
      <w:r w:rsidR="00475656">
        <w:rPr>
          <w:rFonts w:ascii="Times New Roman" w:hAnsi="Times New Roman" w:cs="Times New Roman"/>
          <w:sz w:val="24"/>
          <w:szCs w:val="24"/>
          <w:lang w:eastAsia="ru-RU"/>
        </w:rPr>
        <w:t>. </w:t>
      </w:r>
      <w:r w:rsidRPr="009D03AA">
        <w:rPr>
          <w:rFonts w:ascii="Times New Roman" w:hAnsi="Times New Roman" w:cs="Times New Roman"/>
          <w:sz w:val="24"/>
          <w:szCs w:val="24"/>
          <w:lang w:eastAsia="ru-RU"/>
        </w:rPr>
        <w:t xml:space="preserve">Сведения о требованиях к составу и свойству принимаемых от </w:t>
      </w:r>
      <w:r w:rsidR="00B377D4" w:rsidRPr="009D03AA">
        <w:rPr>
          <w:rFonts w:ascii="Times New Roman" w:hAnsi="Times New Roman" w:cs="Times New Roman"/>
          <w:sz w:val="24"/>
          <w:szCs w:val="24"/>
          <w:lang w:eastAsia="ru-RU"/>
        </w:rPr>
        <w:t>А</w:t>
      </w:r>
      <w:r w:rsidRPr="009D03AA">
        <w:rPr>
          <w:rFonts w:ascii="Times New Roman" w:hAnsi="Times New Roman" w:cs="Times New Roman"/>
          <w:sz w:val="24"/>
          <w:szCs w:val="24"/>
          <w:lang w:eastAsia="ru-RU"/>
        </w:rPr>
        <w:t xml:space="preserve">бонента сточных вод, содержаться в </w:t>
      </w:r>
      <w:r w:rsidR="00B377D4" w:rsidRPr="009D03AA">
        <w:rPr>
          <w:rFonts w:ascii="Times New Roman" w:hAnsi="Times New Roman" w:cs="Times New Roman"/>
          <w:sz w:val="24"/>
          <w:szCs w:val="24"/>
          <w:lang w:eastAsia="ru-RU"/>
        </w:rPr>
        <w:t>П</w:t>
      </w:r>
      <w:r w:rsidRPr="009D03AA">
        <w:rPr>
          <w:rFonts w:ascii="Times New Roman" w:hAnsi="Times New Roman" w:cs="Times New Roman"/>
          <w:sz w:val="24"/>
          <w:szCs w:val="24"/>
          <w:lang w:eastAsia="ru-RU"/>
        </w:rPr>
        <w:t xml:space="preserve">риложении </w:t>
      </w:r>
      <w:r w:rsidRPr="009D03AA">
        <w:rPr>
          <w:rFonts w:ascii="Times New Roman" w:hAnsi="Times New Roman" w:cs="Times New Roman"/>
          <w:color w:val="FF0000"/>
          <w:sz w:val="24"/>
          <w:szCs w:val="24"/>
          <w:lang w:eastAsia="ru-RU"/>
        </w:rPr>
        <w:t xml:space="preserve">№ </w:t>
      </w:r>
      <w:r w:rsidR="00C1765C" w:rsidRPr="009D03AA">
        <w:rPr>
          <w:rFonts w:ascii="Times New Roman" w:hAnsi="Times New Roman" w:cs="Times New Roman"/>
          <w:color w:val="FF0000"/>
          <w:sz w:val="24"/>
          <w:szCs w:val="24"/>
          <w:lang w:eastAsia="ru-RU"/>
        </w:rPr>
        <w:t>3</w:t>
      </w:r>
      <w:r w:rsidRPr="009D03AA">
        <w:rPr>
          <w:rFonts w:ascii="Times New Roman" w:hAnsi="Times New Roman" w:cs="Times New Roman"/>
          <w:sz w:val="24"/>
          <w:szCs w:val="24"/>
          <w:lang w:eastAsia="ru-RU"/>
        </w:rPr>
        <w:t xml:space="preserve"> к настоящему договору.</w:t>
      </w:r>
    </w:p>
    <w:p w:rsidR="00F5587D" w:rsidRPr="009D03AA" w:rsidRDefault="00F5587D" w:rsidP="00563D7B">
      <w:pPr>
        <w:tabs>
          <w:tab w:val="left" w:pos="567"/>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1D2A06" w:rsidRPr="009D03AA" w:rsidRDefault="001D2A06" w:rsidP="00563D7B">
      <w:pPr>
        <w:spacing w:after="0" w:line="240" w:lineRule="auto"/>
        <w:jc w:val="center"/>
        <w:rPr>
          <w:rFonts w:ascii="Times New Roman" w:hAnsi="Times New Roman" w:cs="Times New Roman"/>
          <w:b/>
          <w:bCs/>
          <w:sz w:val="24"/>
          <w:szCs w:val="24"/>
          <w:lang w:eastAsia="ru-RU"/>
        </w:rPr>
      </w:pPr>
      <w:r w:rsidRPr="009D03AA">
        <w:rPr>
          <w:rFonts w:ascii="Times New Roman" w:hAnsi="Times New Roman" w:cs="Times New Roman"/>
          <w:b/>
          <w:bCs/>
          <w:sz w:val="24"/>
          <w:szCs w:val="24"/>
          <w:lang w:eastAsia="ru-RU"/>
        </w:rPr>
        <w:t>2. Права и обязанности Сторон</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2.1.</w:t>
      </w:r>
      <w:r w:rsidR="00475656">
        <w:rPr>
          <w:rFonts w:ascii="Times New Roman" w:hAnsi="Times New Roman" w:cs="Times New Roman"/>
          <w:sz w:val="24"/>
          <w:szCs w:val="24"/>
          <w:lang w:eastAsia="ru-RU"/>
        </w:rPr>
        <w:t> </w:t>
      </w:r>
      <w:r w:rsidRPr="009D03AA">
        <w:rPr>
          <w:rFonts w:ascii="Times New Roman" w:hAnsi="Times New Roman" w:cs="Times New Roman"/>
          <w:sz w:val="24"/>
          <w:szCs w:val="24"/>
          <w:lang w:eastAsia="ru-RU"/>
        </w:rPr>
        <w:t>Поставщик обязан:</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 xml:space="preserve">2.1.1. Обеспечивать эксплуатацию водопроводных и канализационных сетей, принадлежащих Поставщику на праве собственности или ином законном основании и (или) находящихся в границах его балансовой и (или) эксплуатационной ответственности, </w:t>
      </w:r>
      <w:proofErr w:type="gramStart"/>
      <w:r w:rsidRPr="009D03AA">
        <w:rPr>
          <w:rFonts w:ascii="Times New Roman" w:hAnsi="Times New Roman" w:cs="Times New Roman"/>
          <w:sz w:val="24"/>
          <w:szCs w:val="24"/>
          <w:lang w:eastAsia="ru-RU"/>
        </w:rPr>
        <w:t>согласно Приложения</w:t>
      </w:r>
      <w:proofErr w:type="gramEnd"/>
      <w:r w:rsidRPr="009D03AA">
        <w:rPr>
          <w:rFonts w:ascii="Times New Roman" w:hAnsi="Times New Roman" w:cs="Times New Roman"/>
          <w:sz w:val="24"/>
          <w:szCs w:val="24"/>
          <w:lang w:eastAsia="ru-RU"/>
        </w:rPr>
        <w:t xml:space="preserve"> № 1 к настоящему договору, в соответствии с требованиями нормативно-технических документов.</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lastRenderedPageBreak/>
        <w:t>2.1.2. Проводить производственный контроль качества питьевой воды.</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2.1.3. Участвовать в приемке в эксплуатацию узлов учета, устройств и сооружений, предназначенных для подключения к централизованным системам водоснабжения и водоотведения.</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2.1.4. Опломбировать Абоненту приборы учета воды, сточных вод без взимания платы, за исключением случаев, предусмотренных законодательством Российской Федерации.</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2.1.5. Принимать меры по предотвращению самовольного подключения Абонента к централизованным системам водоснабжения и водоотведения.</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2.1.6. Предупреждать Абонента, а также третьих лиц, перечень которых определен законодательством Российской Федерации, о временном прекращении или ограничении горячего, холодного водоснабжения и водоотведения в порядке и случаях, предусмотренных настоящим договором и нормативными правовыми актами.</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2.1.7.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Поставщику на праве собственности или ином законном основании, в порядке и сроки, установленные нормативно-технической документацией, и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 xml:space="preserve">2.1.8. Осуществлять </w:t>
      </w:r>
      <w:proofErr w:type="gramStart"/>
      <w:r w:rsidRPr="009D03AA">
        <w:rPr>
          <w:rFonts w:ascii="Times New Roman" w:hAnsi="Times New Roman" w:cs="Times New Roman"/>
          <w:sz w:val="24"/>
          <w:szCs w:val="24"/>
          <w:lang w:eastAsia="ru-RU"/>
        </w:rPr>
        <w:t>контроль за</w:t>
      </w:r>
      <w:proofErr w:type="gramEnd"/>
      <w:r w:rsidRPr="009D03AA">
        <w:rPr>
          <w:rFonts w:ascii="Times New Roman" w:hAnsi="Times New Roman" w:cs="Times New Roman"/>
          <w:sz w:val="24"/>
          <w:szCs w:val="24"/>
          <w:lang w:eastAsia="ru-RU"/>
        </w:rPr>
        <w:t xml:space="preserve"> соблюдением Абонентом требований к составу и свойствам сточных вод.</w:t>
      </w:r>
    </w:p>
    <w:p w:rsidR="004F7D16" w:rsidRPr="00F55234" w:rsidRDefault="00563D7B" w:rsidP="0071257F">
      <w:pPr>
        <w:tabs>
          <w:tab w:val="num" w:pos="1855"/>
        </w:tabs>
        <w:spacing w:after="0" w:line="240" w:lineRule="auto"/>
        <w:ind w:firstLine="425"/>
        <w:jc w:val="both"/>
        <w:rPr>
          <w:rFonts w:ascii="Times New Roman" w:hAnsi="Times New Roman" w:cs="Times New Roman"/>
          <w:sz w:val="24"/>
          <w:szCs w:val="24"/>
        </w:rPr>
      </w:pPr>
      <w:r w:rsidRPr="00F55234">
        <w:rPr>
          <w:rFonts w:ascii="Times New Roman" w:hAnsi="Times New Roman" w:cs="Times New Roman"/>
          <w:b/>
          <w:bCs/>
          <w:sz w:val="24"/>
          <w:szCs w:val="24"/>
        </w:rPr>
        <w:t>2.1.9.</w:t>
      </w:r>
      <w:r w:rsidRPr="00F55234">
        <w:rPr>
          <w:rFonts w:ascii="Times New Roman" w:hAnsi="Times New Roman" w:cs="Times New Roman"/>
          <w:sz w:val="24"/>
          <w:szCs w:val="24"/>
        </w:rPr>
        <w:t xml:space="preserve"> </w:t>
      </w:r>
      <w:r w:rsidR="004F7D16" w:rsidRPr="00F55234">
        <w:rPr>
          <w:rFonts w:ascii="Times New Roman" w:hAnsi="Times New Roman" w:cs="Times New Roman"/>
          <w:sz w:val="24"/>
          <w:szCs w:val="24"/>
        </w:rPr>
        <w:t>В качестве формы первичного учетного документа и счета-фактуры для подтверждения расходов и вычетов по НДС оформить оказание услуг по водоснабжению и водоотведению универсальным передаточным документом со статусом «1» .</w:t>
      </w:r>
    </w:p>
    <w:p w:rsidR="004F7D16" w:rsidRPr="00F55234" w:rsidRDefault="004F7D16" w:rsidP="0071257F">
      <w:pPr>
        <w:tabs>
          <w:tab w:val="num" w:pos="0"/>
          <w:tab w:val="num" w:pos="1855"/>
        </w:tabs>
        <w:spacing w:line="260" w:lineRule="atLeast"/>
        <w:ind w:firstLine="426"/>
        <w:jc w:val="both"/>
        <w:rPr>
          <w:rFonts w:ascii="Times New Roman" w:hAnsi="Times New Roman" w:cs="Times New Roman"/>
          <w:sz w:val="24"/>
          <w:szCs w:val="24"/>
        </w:rPr>
      </w:pPr>
      <w:r w:rsidRPr="00F55234">
        <w:rPr>
          <w:rFonts w:ascii="Times New Roman" w:hAnsi="Times New Roman" w:cs="Times New Roman"/>
          <w:b/>
          <w:sz w:val="24"/>
          <w:szCs w:val="24"/>
        </w:rPr>
        <w:t xml:space="preserve">2.1.10.  </w:t>
      </w:r>
      <w:r w:rsidRPr="00F55234">
        <w:rPr>
          <w:rFonts w:ascii="Times New Roman" w:hAnsi="Times New Roman" w:cs="Times New Roman"/>
          <w:sz w:val="24"/>
          <w:szCs w:val="24"/>
        </w:rPr>
        <w:t>Передать универсальный передаточный документ в двух экземплярах в течение пяти календарных дней после отгрузки. В случае</w:t>
      </w:r>
      <w:proofErr w:type="gramStart"/>
      <w:r w:rsidRPr="00F55234">
        <w:rPr>
          <w:rFonts w:ascii="Times New Roman" w:hAnsi="Times New Roman" w:cs="Times New Roman"/>
          <w:sz w:val="24"/>
          <w:szCs w:val="24"/>
        </w:rPr>
        <w:t>,</w:t>
      </w:r>
      <w:proofErr w:type="gramEnd"/>
      <w:r w:rsidRPr="00F55234">
        <w:rPr>
          <w:rFonts w:ascii="Times New Roman" w:hAnsi="Times New Roman" w:cs="Times New Roman"/>
          <w:sz w:val="24"/>
          <w:szCs w:val="24"/>
        </w:rPr>
        <w:t xml:space="preserve"> если  юридический адрес не совпадает с фактическим (почтовым) адресом, Поставщик направляет универсальный передаточный документ Потребителю на следующий адрес: ___________________________. При нахождении Потребителя за пределами г. Анадырь, Поставщик предварительно направляет отсканированный универсальный передаточный документ по электронной почте на следующий адрес: ____________________________________________________________________________. </w:t>
      </w:r>
    </w:p>
    <w:p w:rsidR="004F7D16" w:rsidRPr="00F55234" w:rsidRDefault="004F7D16" w:rsidP="004F7D16">
      <w:pPr>
        <w:tabs>
          <w:tab w:val="num" w:pos="0"/>
          <w:tab w:val="num" w:pos="1855"/>
        </w:tabs>
        <w:spacing w:line="260" w:lineRule="atLeast"/>
        <w:ind w:firstLine="567"/>
        <w:jc w:val="both"/>
        <w:rPr>
          <w:rFonts w:ascii="Times New Roman" w:hAnsi="Times New Roman" w:cs="Times New Roman"/>
        </w:rPr>
      </w:pPr>
      <w:r w:rsidRPr="00F55234">
        <w:rPr>
          <w:rFonts w:ascii="Times New Roman" w:hAnsi="Times New Roman" w:cs="Times New Roman"/>
          <w:sz w:val="24"/>
          <w:szCs w:val="24"/>
        </w:rPr>
        <w:t>В случае невозвращения Потребителем второго экземпляра универсального передаточного документа в течение 10 календарных дней с момента получения, объемы потребления водоснабжения и водоотведения принимаются в соответствии с данными Поставщика</w:t>
      </w:r>
      <w:r w:rsidRPr="00F55234">
        <w:rPr>
          <w:rFonts w:ascii="Times New Roman" w:hAnsi="Times New Roman" w:cs="Times New Roman"/>
        </w:rPr>
        <w:t>.</w:t>
      </w:r>
    </w:p>
    <w:p w:rsidR="00563D7B" w:rsidRPr="00F55234" w:rsidRDefault="00563D7B" w:rsidP="00563D7B">
      <w:pPr>
        <w:tabs>
          <w:tab w:val="num" w:pos="1855"/>
        </w:tabs>
        <w:spacing w:after="0" w:line="240" w:lineRule="auto"/>
        <w:ind w:firstLine="425"/>
        <w:jc w:val="both"/>
        <w:rPr>
          <w:rFonts w:ascii="Times New Roman" w:hAnsi="Times New Roman" w:cs="Times New Roman"/>
          <w:sz w:val="24"/>
          <w:szCs w:val="24"/>
        </w:rPr>
      </w:pPr>
      <w:r w:rsidRPr="00F55234">
        <w:rPr>
          <w:rFonts w:ascii="Times New Roman" w:hAnsi="Times New Roman" w:cs="Times New Roman"/>
          <w:sz w:val="24"/>
          <w:szCs w:val="24"/>
        </w:rPr>
        <w:t>При неполучении УПД в установленный срок,</w:t>
      </w:r>
      <w:r w:rsidR="00475656" w:rsidRPr="00F55234">
        <w:rPr>
          <w:rFonts w:ascii="Times New Roman" w:hAnsi="Times New Roman" w:cs="Times New Roman"/>
          <w:sz w:val="24"/>
          <w:szCs w:val="24"/>
        </w:rPr>
        <w:t xml:space="preserve"> Абонент</w:t>
      </w:r>
      <w:r w:rsidRPr="00F55234">
        <w:rPr>
          <w:rFonts w:ascii="Times New Roman" w:hAnsi="Times New Roman" w:cs="Times New Roman"/>
          <w:sz w:val="24"/>
          <w:szCs w:val="24"/>
        </w:rPr>
        <w:t>, в целях своевременной оплаты, как добросовестный участник гражданско-правовых отношений обязан предпринять все возможные меры для получения инф</w:t>
      </w:r>
      <w:r w:rsidR="004F7D16" w:rsidRPr="00F55234">
        <w:rPr>
          <w:rFonts w:ascii="Times New Roman" w:hAnsi="Times New Roman" w:cs="Times New Roman"/>
          <w:sz w:val="24"/>
          <w:szCs w:val="24"/>
        </w:rPr>
        <w:t xml:space="preserve">ормации о стоимости потребленного </w:t>
      </w:r>
      <w:r w:rsidRPr="00F55234">
        <w:rPr>
          <w:rFonts w:ascii="Times New Roman" w:hAnsi="Times New Roman" w:cs="Times New Roman"/>
          <w:sz w:val="24"/>
          <w:szCs w:val="24"/>
        </w:rPr>
        <w:t xml:space="preserve">в прошедшем периоде </w:t>
      </w:r>
      <w:r w:rsidR="004F7D16" w:rsidRPr="00F55234">
        <w:rPr>
          <w:rFonts w:ascii="Times New Roman" w:hAnsi="Times New Roman" w:cs="Times New Roman"/>
          <w:sz w:val="24"/>
          <w:szCs w:val="24"/>
        </w:rPr>
        <w:t>водоснабжения и водоотведени</w:t>
      </w:r>
      <w:proofErr w:type="gramStart"/>
      <w:r w:rsidR="004F7D16" w:rsidRPr="00F55234">
        <w:rPr>
          <w:rFonts w:ascii="Times New Roman" w:hAnsi="Times New Roman" w:cs="Times New Roman"/>
          <w:sz w:val="24"/>
          <w:szCs w:val="24"/>
        </w:rPr>
        <w:t>я</w:t>
      </w:r>
      <w:r w:rsidRPr="00F55234">
        <w:rPr>
          <w:rFonts w:ascii="Times New Roman" w:hAnsi="Times New Roman" w:cs="Times New Roman"/>
          <w:sz w:val="24"/>
          <w:szCs w:val="24"/>
        </w:rPr>
        <w:t>(</w:t>
      </w:r>
      <w:proofErr w:type="gramEnd"/>
      <w:r w:rsidRPr="00F55234">
        <w:rPr>
          <w:rFonts w:ascii="Times New Roman" w:hAnsi="Times New Roman" w:cs="Times New Roman"/>
          <w:sz w:val="24"/>
          <w:szCs w:val="24"/>
        </w:rPr>
        <w:t xml:space="preserve">ч. 5 ст. 10 ГК РФ). </w:t>
      </w:r>
    </w:p>
    <w:p w:rsidR="00F55234" w:rsidRPr="00F55234" w:rsidRDefault="004F7D16" w:rsidP="004D1381">
      <w:pPr>
        <w:tabs>
          <w:tab w:val="num" w:pos="0"/>
          <w:tab w:val="num" w:pos="1855"/>
        </w:tabs>
        <w:spacing w:line="260" w:lineRule="atLeast"/>
        <w:ind w:firstLine="567"/>
        <w:jc w:val="both"/>
        <w:rPr>
          <w:rFonts w:ascii="Times New Roman" w:hAnsi="Times New Roman" w:cs="Times New Roman"/>
        </w:rPr>
      </w:pPr>
      <w:r w:rsidRPr="00F55234">
        <w:rPr>
          <w:rFonts w:ascii="Times New Roman" w:hAnsi="Times New Roman" w:cs="Times New Roman"/>
          <w:b/>
          <w:sz w:val="24"/>
          <w:szCs w:val="24"/>
        </w:rPr>
        <w:t>2.1.11</w:t>
      </w:r>
      <w:r w:rsidRPr="00F55234">
        <w:rPr>
          <w:rFonts w:ascii="Times New Roman" w:hAnsi="Times New Roman" w:cs="Times New Roman"/>
          <w:sz w:val="24"/>
          <w:szCs w:val="24"/>
        </w:rPr>
        <w:t>. При изменении цены или количества оказанных услуг оформить и предъявить универсальный корректировочный документ в течение пяти календарных после корректировки оказанных усл</w:t>
      </w:r>
      <w:r w:rsidR="00FF056A" w:rsidRPr="00F55234">
        <w:rPr>
          <w:rFonts w:ascii="Times New Roman" w:hAnsi="Times New Roman" w:cs="Times New Roman"/>
          <w:sz w:val="24"/>
          <w:szCs w:val="24"/>
        </w:rPr>
        <w:t>у</w:t>
      </w:r>
      <w:r w:rsidRPr="00F55234">
        <w:rPr>
          <w:rFonts w:ascii="Times New Roman" w:hAnsi="Times New Roman" w:cs="Times New Roman"/>
          <w:sz w:val="24"/>
          <w:szCs w:val="24"/>
        </w:rPr>
        <w:t>г</w:t>
      </w:r>
      <w:r w:rsidRPr="00F55234">
        <w:rPr>
          <w:rFonts w:ascii="Times New Roman" w:hAnsi="Times New Roman" w:cs="Times New Roman"/>
        </w:rPr>
        <w:t>.</w:t>
      </w:r>
    </w:p>
    <w:p w:rsidR="004D1381" w:rsidRPr="00F55234" w:rsidRDefault="001D2A06" w:rsidP="004D1381">
      <w:pPr>
        <w:tabs>
          <w:tab w:val="num" w:pos="0"/>
          <w:tab w:val="num" w:pos="1855"/>
        </w:tabs>
        <w:spacing w:line="260" w:lineRule="atLeast"/>
        <w:ind w:firstLine="567"/>
        <w:jc w:val="both"/>
        <w:rPr>
          <w:rFonts w:ascii="Times New Roman" w:hAnsi="Times New Roman" w:cs="Times New Roman"/>
          <w:sz w:val="24"/>
          <w:szCs w:val="24"/>
          <w:lang w:eastAsia="ru-RU"/>
        </w:rPr>
      </w:pPr>
      <w:r w:rsidRPr="00F55234">
        <w:rPr>
          <w:rFonts w:ascii="Times New Roman" w:hAnsi="Times New Roman" w:cs="Times New Roman"/>
          <w:sz w:val="24"/>
          <w:szCs w:val="24"/>
          <w:lang w:eastAsia="ru-RU"/>
        </w:rPr>
        <w:t>2.2. Поставщик имеет право:</w:t>
      </w:r>
    </w:p>
    <w:p w:rsidR="001D2A06" w:rsidRPr="009D03AA" w:rsidRDefault="001D2A06" w:rsidP="004D1381">
      <w:pPr>
        <w:tabs>
          <w:tab w:val="num" w:pos="0"/>
          <w:tab w:val="num" w:pos="1855"/>
        </w:tabs>
        <w:spacing w:line="260" w:lineRule="atLeast"/>
        <w:ind w:firstLine="567"/>
        <w:jc w:val="both"/>
        <w:rPr>
          <w:rFonts w:ascii="Times New Roman" w:hAnsi="Times New Roman" w:cs="Times New Roman"/>
          <w:sz w:val="24"/>
          <w:szCs w:val="24"/>
          <w:lang w:eastAsia="ru-RU"/>
        </w:rPr>
      </w:pPr>
      <w:r w:rsidRPr="00F55234">
        <w:rPr>
          <w:rFonts w:ascii="Times New Roman" w:hAnsi="Times New Roman" w:cs="Times New Roman"/>
          <w:sz w:val="24"/>
          <w:szCs w:val="24"/>
          <w:lang w:eastAsia="ru-RU"/>
        </w:rPr>
        <w:t xml:space="preserve">2.2.1. Осуществлять </w:t>
      </w:r>
      <w:proofErr w:type="gramStart"/>
      <w:r w:rsidRPr="00F55234">
        <w:rPr>
          <w:rFonts w:ascii="Times New Roman" w:hAnsi="Times New Roman" w:cs="Times New Roman"/>
          <w:sz w:val="24"/>
          <w:szCs w:val="24"/>
          <w:lang w:eastAsia="ru-RU"/>
        </w:rPr>
        <w:t>контроль за</w:t>
      </w:r>
      <w:proofErr w:type="gramEnd"/>
      <w:r w:rsidRPr="00F55234">
        <w:rPr>
          <w:rFonts w:ascii="Times New Roman" w:hAnsi="Times New Roman" w:cs="Times New Roman"/>
          <w:sz w:val="24"/>
          <w:szCs w:val="24"/>
          <w:lang w:eastAsia="ru-RU"/>
        </w:rPr>
        <w:t xml:space="preserve"> правильностью осуществления Абонентом учета объемов</w:t>
      </w:r>
      <w:r w:rsidRPr="009D03AA">
        <w:rPr>
          <w:rFonts w:ascii="Times New Roman" w:hAnsi="Times New Roman" w:cs="Times New Roman"/>
          <w:sz w:val="24"/>
          <w:szCs w:val="24"/>
          <w:lang w:eastAsia="ru-RU"/>
        </w:rPr>
        <w:t xml:space="preserve"> поданной (полученной) Абонентом горячей, холодной воды и сточных вод, принятых Поставщиком.</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 xml:space="preserve">2.2.2. Осуществлять </w:t>
      </w:r>
      <w:proofErr w:type="gramStart"/>
      <w:r w:rsidRPr="009D03AA">
        <w:rPr>
          <w:rFonts w:ascii="Times New Roman" w:hAnsi="Times New Roman" w:cs="Times New Roman"/>
          <w:sz w:val="24"/>
          <w:szCs w:val="24"/>
          <w:lang w:eastAsia="ru-RU"/>
        </w:rPr>
        <w:t>контроль за</w:t>
      </w:r>
      <w:proofErr w:type="gramEnd"/>
      <w:r w:rsidRPr="009D03AA">
        <w:rPr>
          <w:rFonts w:ascii="Times New Roman" w:hAnsi="Times New Roman" w:cs="Times New Roman"/>
          <w:sz w:val="24"/>
          <w:szCs w:val="24"/>
          <w:lang w:eastAsia="ru-RU"/>
        </w:rPr>
        <w:t xml:space="preserve"> наличием самовольного пользования и (или) самовольного подключения Абонента к централизованным системам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водоснабжения и водоотведения.</w:t>
      </w:r>
    </w:p>
    <w:p w:rsidR="00563D7B" w:rsidRPr="004D1381" w:rsidRDefault="00563D7B" w:rsidP="00563D7B">
      <w:pPr>
        <w:spacing w:after="0" w:line="240" w:lineRule="auto"/>
        <w:ind w:firstLine="567"/>
        <w:jc w:val="both"/>
        <w:rPr>
          <w:rFonts w:ascii="Times New Roman" w:hAnsi="Times New Roman" w:cs="Times New Roman"/>
          <w:sz w:val="24"/>
          <w:szCs w:val="24"/>
          <w:lang w:eastAsia="ru-RU"/>
        </w:rPr>
      </w:pPr>
      <w:r w:rsidRPr="004D1381">
        <w:rPr>
          <w:rFonts w:ascii="Times New Roman" w:hAnsi="Times New Roman" w:cs="Times New Roman"/>
          <w:sz w:val="24"/>
          <w:szCs w:val="24"/>
          <w:lang w:eastAsia="ru-RU"/>
        </w:rPr>
        <w:lastRenderedPageBreak/>
        <w:t>2.2.3. В соответствии со ст. 21 Федерального закона № 416 от 07.12.2011</w:t>
      </w:r>
      <w:r w:rsidR="00F55234">
        <w:rPr>
          <w:rFonts w:ascii="Times New Roman" w:hAnsi="Times New Roman" w:cs="Times New Roman"/>
          <w:sz w:val="24"/>
          <w:szCs w:val="24"/>
          <w:lang w:eastAsia="ru-RU"/>
        </w:rPr>
        <w:t xml:space="preserve"> </w:t>
      </w:r>
      <w:r w:rsidRPr="004D1381">
        <w:rPr>
          <w:rFonts w:ascii="Times New Roman" w:hAnsi="Times New Roman" w:cs="Times New Roman"/>
          <w:sz w:val="24"/>
          <w:szCs w:val="24"/>
          <w:lang w:eastAsia="ru-RU"/>
        </w:rPr>
        <w:t>г.</w:t>
      </w:r>
      <w:r w:rsidRPr="004D1381">
        <w:rPr>
          <w:rFonts w:ascii="Times New Roman" w:hAnsi="Times New Roman" w:cs="Times New Roman"/>
          <w:sz w:val="24"/>
          <w:szCs w:val="24"/>
          <w:lang w:eastAsia="ru-RU"/>
        </w:rPr>
        <w:br/>
        <w:t>«О водоснабжении и водоотведении» временно прекращать или ограничивать водоснабжение и водоотведение.</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2.2.4. Иметь право беспрепятственного доступа к водопроводным и канализационным сетям, местам отбора проб воды и приборам учета горячей, холодной воды и сточных вод, в случаях и в порядке предусмотренных разделом 4 настоящего договора.</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2.2.5. Осуществлять иные права, предоставленные Поставщику по настоящему договору и в соответствии с законодательством Российской Федерации.</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 xml:space="preserve">2.3.Абонент обязан: </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2.3.1.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балансовой и (или) эксплуатационной ответственности, в соответствии с требованиями нормативно-технических документов.</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 xml:space="preserve">2.3.2. Обеспечивать сохранность пломб и знаков поверки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2.3.3. Самостоятельно обеспечивать учет получаемой горячей, холодной воды и отводимых сточных вод, в соответствии с порядком, установленным в разделе 3 настоящего договора и требованиям законодательства Российской Федерации.</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2.3.4. Установить приборы учета горячей, холодной воды и сточных вод на границах раздела эксплуатационной ответственности в сроки, установленные законодательством Российской Федерации об энергосбережении и о повышении энергетической эффективности и приведенные в разделе 3 настоящего договора.</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2.3.5. Соблюдать установленные настоящим договором режимы подачи горячей, холодной воды, приема сточных вод. Соблюдать установленные в порядке, определенном законодательством Российской Федерации, лимиты и нормативы допустимых сбросов, требования к составу и свойству сточных вод.</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2.3.6. Производить оплату по настоящему договору в порядке, в сроки и размере, определенные в соответствии с настоящим договором, а также компенсировать расходы Поставщика в связи с нарушением Абонентом установленного режима приема сточных вод, лимита водопотребления и водоотведения, требований к составу и свойствам сточных вод, нормативов допустимых сбросов.</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 xml:space="preserve">2.3.7. Обеспечить беспрепятственный доступ представителей Поставщика к водопроводным и канализационным сетям, местам отбора проб воды, приборам </w:t>
      </w:r>
      <w:proofErr w:type="spellStart"/>
      <w:r w:rsidRPr="009D03AA">
        <w:rPr>
          <w:rFonts w:ascii="Times New Roman" w:hAnsi="Times New Roman" w:cs="Times New Roman"/>
          <w:sz w:val="24"/>
          <w:szCs w:val="24"/>
          <w:lang w:eastAsia="ru-RU"/>
        </w:rPr>
        <w:t>учетаи</w:t>
      </w:r>
      <w:proofErr w:type="spellEnd"/>
      <w:r w:rsidRPr="009D03AA">
        <w:rPr>
          <w:rFonts w:ascii="Times New Roman" w:hAnsi="Times New Roman" w:cs="Times New Roman"/>
          <w:sz w:val="24"/>
          <w:szCs w:val="24"/>
          <w:lang w:eastAsia="ru-RU"/>
        </w:rPr>
        <w:t xml:space="preserve"> узлам учета Абонента в случаях и в порядке предусмотренных разделом 4 настоящего договора.</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2.3.8. Содержать в исправном состоянии системы и средства противопожарного водоснабжения, принадлежащие Абоненту или находящиеся в границах (зоне)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2.3.9. Незамедлительно уведомлять Поставщика и уполномоченные органы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 xml:space="preserve">2.3.10. Уведомлять Поставщика в случае передачи прав на объекты, устройства и сооружения, предназначенные для подключения (присоединения) к централизованным системам водоснабжения и водоотведения, а также предоставления прав владения и или пользования такими объектами, устройствами или сооружениями третьим лицам, а также при изменении иных сведений </w:t>
      </w:r>
      <w:proofErr w:type="gramStart"/>
      <w:r w:rsidRPr="009D03AA">
        <w:rPr>
          <w:rFonts w:ascii="Times New Roman" w:hAnsi="Times New Roman" w:cs="Times New Roman"/>
          <w:sz w:val="24"/>
          <w:szCs w:val="24"/>
          <w:lang w:eastAsia="ru-RU"/>
        </w:rPr>
        <w:t>о</w:t>
      </w:r>
      <w:proofErr w:type="gramEnd"/>
      <w:r w:rsidRPr="009D03AA">
        <w:rPr>
          <w:rFonts w:ascii="Times New Roman" w:hAnsi="Times New Roman" w:cs="Times New Roman"/>
          <w:sz w:val="24"/>
          <w:szCs w:val="24"/>
          <w:lang w:eastAsia="ru-RU"/>
        </w:rPr>
        <w:t xml:space="preserve"> Абоненте, которые могут повлиять на исполнение настоящего договора. </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2.3.11. Незамедлительно сообщать Поставщику обо всех повреждениях или неисправностях на водопроводных и канализационных сетях, сооружениях и устройствах приборов учета, о нарушении работы централизованных систем водоснабжения и водоотведения.</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 xml:space="preserve">2.3.12. В установленные законодательством Российской Федерации сроки обеспечить ликвидацию повреждения или неисправности водопроводных и канализационных сетей, </w:t>
      </w:r>
      <w:r w:rsidRPr="009D03AA">
        <w:rPr>
          <w:rFonts w:ascii="Times New Roman" w:hAnsi="Times New Roman" w:cs="Times New Roman"/>
          <w:sz w:val="24"/>
          <w:szCs w:val="24"/>
          <w:lang w:eastAsia="ru-RU"/>
        </w:rPr>
        <w:lastRenderedPageBreak/>
        <w:t>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 xml:space="preserve">2.3.13. Предоставлять иным </w:t>
      </w:r>
      <w:r w:rsidR="00140BC0" w:rsidRPr="009D03AA">
        <w:rPr>
          <w:rFonts w:ascii="Times New Roman" w:hAnsi="Times New Roman" w:cs="Times New Roman"/>
          <w:sz w:val="24"/>
          <w:szCs w:val="24"/>
          <w:lang w:eastAsia="ru-RU"/>
        </w:rPr>
        <w:t>а</w:t>
      </w:r>
      <w:r w:rsidRPr="009D03AA">
        <w:rPr>
          <w:rFonts w:ascii="Times New Roman" w:hAnsi="Times New Roman" w:cs="Times New Roman"/>
          <w:sz w:val="24"/>
          <w:szCs w:val="24"/>
          <w:lang w:eastAsia="ru-RU"/>
        </w:rPr>
        <w:t>бонентам и транзитным организациям возможность подключения (присоединения) к водопроводным и канализационным сетям, сооружениям и устройствам, принадлежащим на законном основании Абоненту, только при наличии согласования с Поставщиком.</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 xml:space="preserve">2.3.14. Представлять Поставщику данные </w:t>
      </w:r>
      <w:proofErr w:type="gramStart"/>
      <w:r w:rsidRPr="009D03AA">
        <w:rPr>
          <w:rFonts w:ascii="Times New Roman" w:hAnsi="Times New Roman" w:cs="Times New Roman"/>
          <w:sz w:val="24"/>
          <w:szCs w:val="24"/>
          <w:lang w:eastAsia="ru-RU"/>
        </w:rPr>
        <w:t>о</w:t>
      </w:r>
      <w:proofErr w:type="gramEnd"/>
      <w:r w:rsidRPr="009D03AA">
        <w:rPr>
          <w:rFonts w:ascii="Times New Roman" w:hAnsi="Times New Roman" w:cs="Times New Roman"/>
          <w:sz w:val="24"/>
          <w:szCs w:val="24"/>
          <w:lang w:eastAsia="ru-RU"/>
        </w:rPr>
        <w:t xml:space="preserve"> абонентах, в отношении которых Абонент выполняет функции транзитной организации.</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2.3.15. Не допускать возведения построек, гаражей, стоянок транспортных средств, складирования материалов, мусора, д</w:t>
      </w:r>
      <w:r w:rsidR="000242E2">
        <w:rPr>
          <w:rFonts w:ascii="Times New Roman" w:hAnsi="Times New Roman" w:cs="Times New Roman"/>
          <w:sz w:val="24"/>
          <w:szCs w:val="24"/>
          <w:lang w:eastAsia="ru-RU"/>
        </w:rPr>
        <w:t>е</w:t>
      </w:r>
      <w:r w:rsidRPr="009D03AA">
        <w:rPr>
          <w:rFonts w:ascii="Times New Roman" w:hAnsi="Times New Roman" w:cs="Times New Roman"/>
          <w:sz w:val="24"/>
          <w:szCs w:val="24"/>
          <w:lang w:eastAsia="ru-RU"/>
        </w:rPr>
        <w:t>рево</w:t>
      </w:r>
      <w:r w:rsidR="000242E2">
        <w:rPr>
          <w:rFonts w:ascii="Times New Roman" w:hAnsi="Times New Roman" w:cs="Times New Roman"/>
          <w:sz w:val="24"/>
          <w:szCs w:val="24"/>
          <w:lang w:eastAsia="ru-RU"/>
        </w:rPr>
        <w:t xml:space="preserve"> </w:t>
      </w:r>
      <w:r w:rsidRPr="009D03AA">
        <w:rPr>
          <w:rFonts w:ascii="Times New Roman" w:hAnsi="Times New Roman" w:cs="Times New Roman"/>
          <w:sz w:val="24"/>
          <w:szCs w:val="24"/>
          <w:lang w:eastAsia="ru-RU"/>
        </w:rPr>
        <w:t xml:space="preserve">посадок, а также не осуществлять производство земляных работ в зонах устройства централизованных систем водоснабжения и водоотведения, находящихся в границах эксплуатационной ответственности Абонента. </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 xml:space="preserve">2.3.16. В течение 5 дней с момента получения </w:t>
      </w:r>
      <w:r w:rsidR="00563D7B" w:rsidRPr="009D03AA">
        <w:rPr>
          <w:rFonts w:ascii="Times New Roman" w:hAnsi="Times New Roman" w:cs="Times New Roman"/>
          <w:sz w:val="24"/>
          <w:szCs w:val="24"/>
          <w:lang w:eastAsia="ru-RU"/>
        </w:rPr>
        <w:t xml:space="preserve">УПД </w:t>
      </w:r>
      <w:r w:rsidRPr="009D03AA">
        <w:rPr>
          <w:rFonts w:ascii="Times New Roman" w:hAnsi="Times New Roman" w:cs="Times New Roman"/>
          <w:sz w:val="24"/>
          <w:szCs w:val="24"/>
          <w:lang w:eastAsia="ru-RU"/>
        </w:rPr>
        <w:t xml:space="preserve">за расчетный период, передать 1 подписанный экземпляр </w:t>
      </w:r>
      <w:r w:rsidR="00563D7B" w:rsidRPr="009D03AA">
        <w:rPr>
          <w:rFonts w:ascii="Times New Roman" w:hAnsi="Times New Roman" w:cs="Times New Roman"/>
          <w:sz w:val="24"/>
          <w:szCs w:val="24"/>
          <w:lang w:eastAsia="ru-RU"/>
        </w:rPr>
        <w:t xml:space="preserve">УПД </w:t>
      </w:r>
      <w:r w:rsidRPr="009D03AA">
        <w:rPr>
          <w:rFonts w:ascii="Times New Roman" w:hAnsi="Times New Roman" w:cs="Times New Roman"/>
          <w:sz w:val="24"/>
          <w:szCs w:val="24"/>
          <w:lang w:eastAsia="ru-RU"/>
        </w:rPr>
        <w:t xml:space="preserve">в адрес Поставщика. В случае неполучения экземпляра </w:t>
      </w:r>
      <w:r w:rsidR="00563D7B" w:rsidRPr="009D03AA">
        <w:rPr>
          <w:rFonts w:ascii="Times New Roman" w:hAnsi="Times New Roman" w:cs="Times New Roman"/>
          <w:sz w:val="24"/>
          <w:szCs w:val="24"/>
          <w:lang w:eastAsia="ru-RU"/>
        </w:rPr>
        <w:t xml:space="preserve">УПД </w:t>
      </w:r>
      <w:r w:rsidRPr="009D03AA">
        <w:rPr>
          <w:rFonts w:ascii="Times New Roman" w:hAnsi="Times New Roman" w:cs="Times New Roman"/>
          <w:sz w:val="24"/>
          <w:szCs w:val="24"/>
          <w:lang w:eastAsia="ru-RU"/>
        </w:rPr>
        <w:t xml:space="preserve">в установленный срок без направления мотивированных возражений, он принимается в одностороннем порядке и считается согласованным обеими </w:t>
      </w:r>
      <w:r w:rsidR="00140BC0" w:rsidRPr="009D03AA">
        <w:rPr>
          <w:rFonts w:ascii="Times New Roman" w:hAnsi="Times New Roman" w:cs="Times New Roman"/>
          <w:sz w:val="24"/>
          <w:szCs w:val="24"/>
          <w:lang w:eastAsia="ru-RU"/>
        </w:rPr>
        <w:t>С</w:t>
      </w:r>
      <w:r w:rsidRPr="009D03AA">
        <w:rPr>
          <w:rFonts w:ascii="Times New Roman" w:hAnsi="Times New Roman" w:cs="Times New Roman"/>
          <w:sz w:val="24"/>
          <w:szCs w:val="24"/>
          <w:lang w:eastAsia="ru-RU"/>
        </w:rPr>
        <w:t>торонами договора без разногласий.</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2.4. Абонент имеет право:</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2.4.1. Получать от Поставщика информацию о результатах производственного контроля качества питьевой воды, осуществляемого Поставщиком.</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2.4.2. Получать разрешительную документацию на подключение к централизованным системам водоснабжения и водоотведения.</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2.4.3. Проводить параллельный отбор проб сточных вод в порядке, установленном законодательством Российской Федерации, одновременно с отбором представителем Поставщика, контрольной пробы сточных вод.</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2.4.4</w:t>
      </w:r>
      <w:r w:rsidR="00140BC0" w:rsidRPr="009D03AA">
        <w:rPr>
          <w:rFonts w:ascii="Times New Roman" w:hAnsi="Times New Roman" w:cs="Times New Roman"/>
          <w:sz w:val="24"/>
          <w:szCs w:val="24"/>
          <w:lang w:eastAsia="ru-RU"/>
        </w:rPr>
        <w:t xml:space="preserve">. </w:t>
      </w:r>
      <w:r w:rsidRPr="009D03AA">
        <w:rPr>
          <w:rFonts w:ascii="Times New Roman" w:hAnsi="Times New Roman" w:cs="Times New Roman"/>
          <w:sz w:val="24"/>
          <w:szCs w:val="24"/>
          <w:lang w:eastAsia="ru-RU"/>
        </w:rPr>
        <w:t>Привлекать третьих лиц для выполнения работ по строительству водопроводных и канализационных сетей, от объектов Абонента до точки подключения к централизованным системам водоснабжения водоотведения, а также по устройству узла учета.</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2.4.5. Осуществлять иные права, предоставленные Абоненту по настоящему договору и в соответствии с законодательством Российской Федерации.</w:t>
      </w:r>
    </w:p>
    <w:p w:rsidR="001D2A06" w:rsidRPr="009D03AA" w:rsidRDefault="001D2A06" w:rsidP="00563D7B">
      <w:pPr>
        <w:tabs>
          <w:tab w:val="left" w:pos="709"/>
          <w:tab w:val="num" w:pos="2385"/>
        </w:tabs>
        <w:spacing w:after="0" w:line="240" w:lineRule="auto"/>
        <w:ind w:firstLine="709"/>
        <w:jc w:val="both"/>
        <w:rPr>
          <w:rFonts w:ascii="Times New Roman" w:hAnsi="Times New Roman" w:cs="Times New Roman"/>
          <w:b/>
          <w:bCs/>
          <w:sz w:val="24"/>
          <w:szCs w:val="24"/>
          <w:lang w:eastAsia="ru-RU"/>
        </w:rPr>
      </w:pPr>
    </w:p>
    <w:p w:rsidR="001D2A06" w:rsidRPr="009D03AA" w:rsidRDefault="001D2A06" w:rsidP="00563D7B">
      <w:pPr>
        <w:spacing w:after="0" w:line="240" w:lineRule="auto"/>
        <w:jc w:val="center"/>
        <w:rPr>
          <w:rFonts w:ascii="Times New Roman" w:hAnsi="Times New Roman" w:cs="Times New Roman"/>
          <w:b/>
          <w:bCs/>
          <w:sz w:val="24"/>
          <w:szCs w:val="24"/>
          <w:lang w:eastAsia="ru-RU"/>
        </w:rPr>
      </w:pPr>
      <w:r w:rsidRPr="009D03AA">
        <w:rPr>
          <w:rFonts w:ascii="Times New Roman" w:hAnsi="Times New Roman" w:cs="Times New Roman"/>
          <w:b/>
          <w:bCs/>
          <w:sz w:val="24"/>
          <w:szCs w:val="24"/>
          <w:lang w:eastAsia="ru-RU"/>
        </w:rPr>
        <w:t xml:space="preserve">3. Порядок осуществления учета </w:t>
      </w:r>
      <w:proofErr w:type="gramStart"/>
      <w:r w:rsidRPr="009D03AA">
        <w:rPr>
          <w:rFonts w:ascii="Times New Roman" w:hAnsi="Times New Roman" w:cs="Times New Roman"/>
          <w:b/>
          <w:bCs/>
          <w:sz w:val="24"/>
          <w:szCs w:val="24"/>
          <w:lang w:eastAsia="ru-RU"/>
        </w:rPr>
        <w:t>поданной</w:t>
      </w:r>
      <w:proofErr w:type="gramEnd"/>
    </w:p>
    <w:p w:rsidR="001D2A06" w:rsidRPr="009D03AA" w:rsidRDefault="001D2A06" w:rsidP="00563D7B">
      <w:pPr>
        <w:spacing w:after="0" w:line="240" w:lineRule="auto"/>
        <w:jc w:val="center"/>
        <w:rPr>
          <w:rFonts w:ascii="Times New Roman" w:hAnsi="Times New Roman" w:cs="Times New Roman"/>
          <w:b/>
          <w:bCs/>
          <w:sz w:val="24"/>
          <w:szCs w:val="24"/>
          <w:lang w:eastAsia="ru-RU"/>
        </w:rPr>
      </w:pPr>
      <w:r w:rsidRPr="009D03AA">
        <w:rPr>
          <w:rFonts w:ascii="Times New Roman" w:hAnsi="Times New Roman" w:cs="Times New Roman"/>
          <w:b/>
          <w:bCs/>
          <w:color w:val="0000FF"/>
          <w:sz w:val="24"/>
          <w:szCs w:val="24"/>
          <w:lang w:eastAsia="ru-RU"/>
        </w:rPr>
        <w:t>горячей</w:t>
      </w:r>
      <w:r w:rsidRPr="009D03AA">
        <w:rPr>
          <w:rFonts w:ascii="Times New Roman" w:hAnsi="Times New Roman" w:cs="Times New Roman"/>
          <w:b/>
          <w:bCs/>
          <w:sz w:val="24"/>
          <w:szCs w:val="24"/>
          <w:lang w:eastAsia="ru-RU"/>
        </w:rPr>
        <w:t xml:space="preserve">, холодной воды и принимаемых сточных вод </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 xml:space="preserve">3.1.  Для учета объемов поданной Абоненту горячей и холодной воды, принятых сточных вод используются приборы учета, внесенные в государственный реестр и соответствующие их назначению, указанному в технических паспортах. Приборы учета должны быть </w:t>
      </w:r>
      <w:proofErr w:type="spellStart"/>
      <w:r w:rsidRPr="009D03AA">
        <w:rPr>
          <w:rFonts w:ascii="Times New Roman" w:hAnsi="Times New Roman" w:cs="Times New Roman"/>
          <w:sz w:val="24"/>
          <w:szCs w:val="24"/>
          <w:lang w:eastAsia="ru-RU"/>
        </w:rPr>
        <w:t>поверены</w:t>
      </w:r>
      <w:proofErr w:type="spellEnd"/>
      <w:r w:rsidRPr="009D03AA">
        <w:rPr>
          <w:rFonts w:ascii="Times New Roman" w:hAnsi="Times New Roman" w:cs="Times New Roman"/>
          <w:sz w:val="24"/>
          <w:szCs w:val="24"/>
          <w:lang w:eastAsia="ru-RU"/>
        </w:rPr>
        <w:t xml:space="preserve"> в установленном порядке (с соблюдением сроков поверки) и опломбированы Поставщиком. В местах установки приборов учета (узлах учета) Поставщиком должна быть установлена дополнительная пломба, предотвращающая демонтаж таких приборов учета с мест установки.</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 xml:space="preserve">3.2. Абонент обеспечивает коммерческий учет поданной воды и принятых сточных вод в узлах учета. </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Указанное требование не распространяется на водопроводные сети и объекты централизованной системы водоснабжения, используемые только для целей пожаротушения (наружные и внутренние установки, системы автоматического пожаротушения), водоснабжение которых может обеспечиваться, минуя приборы учета. При этом Абонент обязан обеспечить наличие пломб Поставщика на кранах, задвижках и иных устройствах, позволяющих исключить несанкционированный отбор воды за исключением отбора воды на нужды пожаротушения, а Поставщик обязан произвести опломбирование указанных кранов, задвижек и иных устройств.</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3.3. Количество поданной воды и отведенных сточных вод определяется Абонентом в соответствии с данными учета фактического потребления воды и отведения сточных вод по показаниям приборов учета, за исключением следующих случаев, когда осуществление коммерческого учета осуществляется Поставщиком расчетным способом:</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3.3.1.  при отсутств</w:t>
      </w:r>
      <w:proofErr w:type="gramStart"/>
      <w:r w:rsidRPr="009D03AA">
        <w:rPr>
          <w:rFonts w:ascii="Times New Roman" w:hAnsi="Times New Roman" w:cs="Times New Roman"/>
          <w:sz w:val="24"/>
          <w:szCs w:val="24"/>
          <w:lang w:eastAsia="ru-RU"/>
        </w:rPr>
        <w:t>ии у А</w:t>
      </w:r>
      <w:proofErr w:type="gramEnd"/>
      <w:r w:rsidRPr="009D03AA">
        <w:rPr>
          <w:rFonts w:ascii="Times New Roman" w:hAnsi="Times New Roman" w:cs="Times New Roman"/>
          <w:sz w:val="24"/>
          <w:szCs w:val="24"/>
          <w:lang w:eastAsia="ru-RU"/>
        </w:rPr>
        <w:t>бонента приборов учета;</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lastRenderedPageBreak/>
        <w:t>3.3.2.  в случае самовольного присоединения и (или) пользования централизованными системами водоснабжения и водоотведения;</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3.3.3.   в случае неисправности прибора учета;</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3.3.4.  при нарушении Абонентом в течение более шести месяцев сроков представления показаний приборов учета, являющихся собственностью Абонента, за исключением случаев предварительного уведомления Абонентом Поставщика о временном прекращении пользования централизованной системой водоснабжения и водоотведения.</w:t>
      </w:r>
    </w:p>
    <w:p w:rsidR="001D2A06" w:rsidRPr="009D03AA" w:rsidRDefault="001D2A06" w:rsidP="00563D7B">
      <w:pPr>
        <w:spacing w:after="0" w:line="240" w:lineRule="auto"/>
        <w:ind w:firstLine="567"/>
        <w:jc w:val="both"/>
        <w:rPr>
          <w:rFonts w:ascii="Times New Roman" w:hAnsi="Times New Roman" w:cs="Times New Roman"/>
          <w:iCs/>
          <w:sz w:val="24"/>
          <w:szCs w:val="24"/>
          <w:lang w:eastAsia="ru-RU"/>
        </w:rPr>
      </w:pPr>
      <w:r w:rsidRPr="009D03AA">
        <w:rPr>
          <w:rFonts w:ascii="Times New Roman" w:hAnsi="Times New Roman" w:cs="Times New Roman"/>
          <w:sz w:val="24"/>
          <w:szCs w:val="24"/>
          <w:lang w:eastAsia="ru-RU"/>
        </w:rPr>
        <w:t>3.4. Расчет количества полученной воды в случаях, указанных в пунктах 3.3.1 – 3.3.4 настоящего договора, осуществляется расчетным способом</w:t>
      </w:r>
      <w:r w:rsidR="005C4108">
        <w:rPr>
          <w:rFonts w:ascii="Times New Roman" w:hAnsi="Times New Roman" w:cs="Times New Roman"/>
          <w:sz w:val="24"/>
          <w:szCs w:val="24"/>
          <w:lang w:eastAsia="ru-RU"/>
        </w:rPr>
        <w:t xml:space="preserve"> </w:t>
      </w:r>
      <w:r w:rsidRPr="009D03AA">
        <w:rPr>
          <w:rFonts w:ascii="Times New Roman" w:hAnsi="Times New Roman" w:cs="Times New Roman"/>
          <w:iCs/>
          <w:sz w:val="24"/>
          <w:szCs w:val="24"/>
          <w:lang w:eastAsia="ru-RU"/>
        </w:rPr>
        <w:t>с применением методов:</w:t>
      </w:r>
    </w:p>
    <w:p w:rsidR="001D2A06" w:rsidRPr="009D03AA" w:rsidRDefault="001D2A06" w:rsidP="00563D7B">
      <w:pPr>
        <w:spacing w:after="0" w:line="240" w:lineRule="auto"/>
        <w:ind w:firstLine="567"/>
        <w:jc w:val="both"/>
        <w:rPr>
          <w:rFonts w:ascii="Times New Roman" w:hAnsi="Times New Roman" w:cs="Times New Roman"/>
          <w:iCs/>
          <w:sz w:val="24"/>
          <w:szCs w:val="24"/>
          <w:lang w:eastAsia="ru-RU"/>
        </w:rPr>
      </w:pPr>
      <w:r w:rsidRPr="009D03AA">
        <w:rPr>
          <w:rFonts w:ascii="Times New Roman" w:hAnsi="Times New Roman" w:cs="Times New Roman"/>
          <w:iCs/>
          <w:sz w:val="24"/>
          <w:szCs w:val="24"/>
          <w:lang w:eastAsia="ru-RU"/>
        </w:rPr>
        <w:t>а) учета пропускной способности устройств и сооружений, используемых для присоединения к централизованным системам водоснабжения;</w:t>
      </w:r>
    </w:p>
    <w:p w:rsidR="001D2A06" w:rsidRPr="009D03AA" w:rsidRDefault="001D2A06" w:rsidP="00563D7B">
      <w:pPr>
        <w:spacing w:after="0" w:line="240" w:lineRule="auto"/>
        <w:ind w:firstLine="567"/>
        <w:jc w:val="both"/>
        <w:rPr>
          <w:rFonts w:ascii="Times New Roman" w:hAnsi="Times New Roman" w:cs="Times New Roman"/>
          <w:iCs/>
          <w:sz w:val="24"/>
          <w:szCs w:val="24"/>
          <w:lang w:eastAsia="ru-RU"/>
        </w:rPr>
      </w:pPr>
      <w:r w:rsidRPr="009D03AA">
        <w:rPr>
          <w:rFonts w:ascii="Times New Roman" w:hAnsi="Times New Roman" w:cs="Times New Roman"/>
          <w:iCs/>
          <w:sz w:val="24"/>
          <w:szCs w:val="24"/>
          <w:lang w:eastAsia="ru-RU"/>
        </w:rPr>
        <w:t>б) расчетного среднемесячного (среднесуточного, среднечасового) количества поданной воды;</w:t>
      </w:r>
    </w:p>
    <w:p w:rsidR="001D2A06" w:rsidRPr="009D03AA" w:rsidRDefault="001D2A06" w:rsidP="00563D7B">
      <w:pPr>
        <w:spacing w:after="0" w:line="240" w:lineRule="auto"/>
        <w:ind w:firstLine="567"/>
        <w:jc w:val="both"/>
        <w:rPr>
          <w:rFonts w:ascii="Times New Roman" w:hAnsi="Times New Roman" w:cs="Times New Roman"/>
          <w:iCs/>
          <w:sz w:val="24"/>
          <w:szCs w:val="24"/>
          <w:lang w:eastAsia="ru-RU"/>
        </w:rPr>
      </w:pPr>
      <w:r w:rsidRPr="009D03AA">
        <w:rPr>
          <w:rFonts w:ascii="Times New Roman" w:hAnsi="Times New Roman" w:cs="Times New Roman"/>
          <w:iCs/>
          <w:sz w:val="24"/>
          <w:szCs w:val="24"/>
          <w:lang w:eastAsia="ru-RU"/>
        </w:rPr>
        <w:t>в) гарантированного объема подачи воды;</w:t>
      </w:r>
    </w:p>
    <w:p w:rsidR="001D2A06" w:rsidRPr="009D03AA" w:rsidRDefault="001D2A06" w:rsidP="00563D7B">
      <w:pPr>
        <w:spacing w:after="0" w:line="240" w:lineRule="auto"/>
        <w:ind w:firstLine="567"/>
        <w:jc w:val="both"/>
        <w:rPr>
          <w:rFonts w:ascii="Times New Roman" w:hAnsi="Times New Roman" w:cs="Times New Roman"/>
          <w:iCs/>
          <w:sz w:val="24"/>
          <w:szCs w:val="24"/>
          <w:lang w:eastAsia="ru-RU"/>
        </w:rPr>
      </w:pPr>
      <w:r w:rsidRPr="009D03AA">
        <w:rPr>
          <w:rFonts w:ascii="Times New Roman" w:hAnsi="Times New Roman" w:cs="Times New Roman"/>
          <w:iCs/>
          <w:sz w:val="24"/>
          <w:szCs w:val="24"/>
          <w:lang w:eastAsia="ru-RU"/>
        </w:rPr>
        <w:t>г) суммирования объемов воды.</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iCs/>
          <w:sz w:val="24"/>
          <w:szCs w:val="24"/>
          <w:lang w:eastAsia="ru-RU"/>
        </w:rPr>
        <w:t xml:space="preserve">При выборе конкретного расчетного метода определения количества поданной горячей и холодной воды, Поставщик и Абонент руководствуются разделом </w:t>
      </w:r>
      <w:r w:rsidRPr="009D03AA">
        <w:rPr>
          <w:rFonts w:ascii="Times New Roman" w:hAnsi="Times New Roman" w:cs="Times New Roman"/>
          <w:iCs/>
          <w:sz w:val="24"/>
          <w:szCs w:val="24"/>
          <w:lang w:val="en-US" w:eastAsia="ru-RU"/>
        </w:rPr>
        <w:t>III</w:t>
      </w:r>
      <w:r w:rsidRPr="009D03AA">
        <w:rPr>
          <w:rFonts w:ascii="Times New Roman" w:hAnsi="Times New Roman" w:cs="Times New Roman"/>
          <w:iCs/>
          <w:sz w:val="24"/>
          <w:szCs w:val="24"/>
          <w:lang w:eastAsia="ru-RU"/>
        </w:rPr>
        <w:t xml:space="preserve"> Правил организации коммерческого учета воды, сточных вод, утвержденных Постановлением </w:t>
      </w:r>
      <w:r w:rsidRPr="009D03AA">
        <w:rPr>
          <w:rFonts w:ascii="Times New Roman" w:hAnsi="Times New Roman" w:cs="Times New Roman"/>
          <w:sz w:val="24"/>
          <w:szCs w:val="24"/>
          <w:lang w:eastAsia="ru-RU"/>
        </w:rPr>
        <w:t>Правительства РФ от 04.09.2013 г. № 776.</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 xml:space="preserve">3.5. </w:t>
      </w:r>
      <w:proofErr w:type="gramStart"/>
      <w:r w:rsidRPr="009D03AA">
        <w:rPr>
          <w:rFonts w:ascii="Times New Roman" w:hAnsi="Times New Roman" w:cs="Times New Roman"/>
          <w:sz w:val="24"/>
          <w:szCs w:val="24"/>
          <w:lang w:eastAsia="ru-RU"/>
        </w:rPr>
        <w:t xml:space="preserve">При отсутствии у </w:t>
      </w:r>
      <w:r w:rsidR="00065B73" w:rsidRPr="009D03AA">
        <w:rPr>
          <w:rFonts w:ascii="Times New Roman" w:hAnsi="Times New Roman" w:cs="Times New Roman"/>
          <w:sz w:val="24"/>
          <w:szCs w:val="24"/>
          <w:lang w:eastAsia="ru-RU"/>
        </w:rPr>
        <w:t>А</w:t>
      </w:r>
      <w:r w:rsidRPr="009D03AA">
        <w:rPr>
          <w:rFonts w:ascii="Times New Roman" w:hAnsi="Times New Roman" w:cs="Times New Roman"/>
          <w:sz w:val="24"/>
          <w:szCs w:val="24"/>
          <w:lang w:eastAsia="ru-RU"/>
        </w:rPr>
        <w:t xml:space="preserve">бонента прибора учета или неисправности прибора учета (в том числе при демонтаже прибора учета в связи с его поверкой, ремонтом или заменой) сточных вод, нарушении сроков представления показаний приборов учета сточных вод, за исключением случаев предварительного уведомления </w:t>
      </w:r>
      <w:r w:rsidR="00065B73" w:rsidRPr="009D03AA">
        <w:rPr>
          <w:rFonts w:ascii="Times New Roman" w:hAnsi="Times New Roman" w:cs="Times New Roman"/>
          <w:sz w:val="24"/>
          <w:szCs w:val="24"/>
          <w:lang w:eastAsia="ru-RU"/>
        </w:rPr>
        <w:t>А</w:t>
      </w:r>
      <w:r w:rsidRPr="009D03AA">
        <w:rPr>
          <w:rFonts w:ascii="Times New Roman" w:hAnsi="Times New Roman" w:cs="Times New Roman"/>
          <w:sz w:val="24"/>
          <w:szCs w:val="24"/>
          <w:lang w:eastAsia="ru-RU"/>
        </w:rPr>
        <w:t>бонентом организации, осуществляющей водоотведение, о временном прекращении сброса сточных вод, объем отведенных Абоненту сточных вод принимается равным объему воды, поданной</w:t>
      </w:r>
      <w:proofErr w:type="gramEnd"/>
      <w:r w:rsidRPr="009D03AA">
        <w:rPr>
          <w:rFonts w:ascii="Times New Roman" w:hAnsi="Times New Roman" w:cs="Times New Roman"/>
          <w:sz w:val="24"/>
          <w:szCs w:val="24"/>
          <w:lang w:eastAsia="ru-RU"/>
        </w:rPr>
        <w:t xml:space="preserve"> Абоненту из всех источников водоснабжения. </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3.6</w:t>
      </w:r>
      <w:r w:rsidR="0055007C" w:rsidRPr="009D03AA">
        <w:rPr>
          <w:rFonts w:ascii="Times New Roman" w:hAnsi="Times New Roman" w:cs="Times New Roman"/>
          <w:sz w:val="24"/>
          <w:szCs w:val="24"/>
          <w:lang w:eastAsia="ru-RU"/>
        </w:rPr>
        <w:t xml:space="preserve">. </w:t>
      </w:r>
      <w:r w:rsidRPr="009D03AA">
        <w:rPr>
          <w:rFonts w:ascii="Times New Roman" w:hAnsi="Times New Roman" w:cs="Times New Roman"/>
          <w:sz w:val="24"/>
          <w:szCs w:val="24"/>
          <w:lang w:eastAsia="ru-RU"/>
        </w:rPr>
        <w:t>Узлы учета и приборы учета размещаются Абонентом на границе раздела эксплуатационной ответственности.  </w:t>
      </w:r>
      <w:proofErr w:type="gramStart"/>
      <w:r w:rsidRPr="009D03AA">
        <w:rPr>
          <w:rFonts w:ascii="Times New Roman" w:hAnsi="Times New Roman" w:cs="Times New Roman"/>
          <w:sz w:val="24"/>
          <w:szCs w:val="24"/>
          <w:lang w:eastAsia="ru-RU"/>
        </w:rPr>
        <w:t xml:space="preserve">При размещении узла учета и приборов учета воды не на границе раздела эксплуатационной ответственности, объем поданной (переданной)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воды, возникающих на участке сети от границы раздела эксплуатационной ответственности до места установки прибора учета. </w:t>
      </w:r>
      <w:proofErr w:type="gramEnd"/>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3.7. 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сохранность пломб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несет Абонент.</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 xml:space="preserve">3.8. Нарушение сохранности пломб (в том числе их отсутствие) признается самовольным присоединением и (или) пользованием централизованными системами водоснабжения и водоотведения, что влечет за собой применение мер, предусмотренных подпунктом 8.3 настоящего договора, а также применение расчетного способа при определении количества поданной (полученной) воды и принятых сточных вод за весь период нарушения. Факт нарушения сохранности пломб или их отсутствия признается установленным </w:t>
      </w:r>
      <w:proofErr w:type="gramStart"/>
      <w:r w:rsidRPr="009D03AA">
        <w:rPr>
          <w:rFonts w:ascii="Times New Roman" w:hAnsi="Times New Roman" w:cs="Times New Roman"/>
          <w:sz w:val="24"/>
          <w:szCs w:val="24"/>
          <w:lang w:eastAsia="ru-RU"/>
        </w:rPr>
        <w:t>с даты</w:t>
      </w:r>
      <w:proofErr w:type="gramEnd"/>
      <w:r w:rsidRPr="009D03AA">
        <w:rPr>
          <w:rFonts w:ascii="Times New Roman" w:hAnsi="Times New Roman" w:cs="Times New Roman"/>
          <w:sz w:val="24"/>
          <w:szCs w:val="24"/>
          <w:lang w:eastAsia="ru-RU"/>
        </w:rPr>
        <w:t xml:space="preserve"> последней проверки сохранности пломб, а если такая проверка не проводилась, то с даты заключения настоящего договора.</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3.9.Абонент обязан определить лиц, ответственных за содержание узла учета, расположенного в границе эксплуатационной ответственности Абонента, сохранность оборудования такого узла учета, целость пломб на приборах учета и задвижке на обводной линии, пожарных кранах и иных устройствах пожаротушения и уведомить о таких лицах Поставщика.</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3.10. Абонент обязан снимать показания приборов учета, вносить показания приборов учета в журнал учета показаний приборов учета, передавать данные сведения Поставщику с 18 по 23 число текущего месяца по телефону 2-52-08, 6-82-60 и в течение 2 (двух) рабочих дней с момента снятия показаний представлять их в письменном виде в адрес Поставщика.</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lastRenderedPageBreak/>
        <w:t>3.11. Передача сведений о показаниях приборов учета или передача информации Поставщику может осуществляться любым доступным способом, согласованным Сторонами настоящего договора (</w:t>
      </w:r>
      <w:proofErr w:type="spellStart"/>
      <w:r w:rsidRPr="009D03AA">
        <w:rPr>
          <w:rFonts w:ascii="Times New Roman" w:hAnsi="Times New Roman" w:cs="Times New Roman"/>
          <w:sz w:val="24"/>
          <w:szCs w:val="24"/>
          <w:lang w:eastAsia="ru-RU"/>
        </w:rPr>
        <w:t>факсограмма</w:t>
      </w:r>
      <w:proofErr w:type="spellEnd"/>
      <w:r w:rsidRPr="009D03AA">
        <w:rPr>
          <w:rFonts w:ascii="Times New Roman" w:hAnsi="Times New Roman" w:cs="Times New Roman"/>
          <w:sz w:val="24"/>
          <w:szCs w:val="24"/>
          <w:lang w:eastAsia="ru-RU"/>
        </w:rPr>
        <w:t>, телефонограмма, информационно-телекоммуникационной сети «Интернет» и (или) другие способы извещения).</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3.12. Абонент обязан предъявить по требованию представителя Поставщика документацию, необходимую для осуществления проверки правильности коммерческого учета объемов поданной (полученной) воды и отведенных сточных вод.</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 xml:space="preserve">3.13. </w:t>
      </w:r>
      <w:proofErr w:type="gramStart"/>
      <w:r w:rsidRPr="009D03AA">
        <w:rPr>
          <w:rFonts w:ascii="Times New Roman" w:hAnsi="Times New Roman" w:cs="Times New Roman"/>
          <w:sz w:val="24"/>
          <w:szCs w:val="24"/>
          <w:lang w:eastAsia="ru-RU"/>
        </w:rPr>
        <w:t>Если в случае проведения проверки правильности снятия Абонентом показаний приборов учета и представления им сведений об объеме поданной (полученной) воды и объемах принятых Поставщиком сточных вод, установлены расхождения между показаниями приборов учета и представленными Абонентом сведениями, Поставщик вправе произвести перерасчет объема поданной (полученной) воды и отведенных сточных вод за период от предыдущей проверки до момента обнаружения расхождения в соответствии с</w:t>
      </w:r>
      <w:proofErr w:type="gramEnd"/>
      <w:r w:rsidRPr="009D03AA">
        <w:rPr>
          <w:rFonts w:ascii="Times New Roman" w:hAnsi="Times New Roman" w:cs="Times New Roman"/>
          <w:sz w:val="24"/>
          <w:szCs w:val="24"/>
          <w:lang w:eastAsia="ru-RU"/>
        </w:rPr>
        <w:t xml:space="preserve"> показаниями приборов учета. </w:t>
      </w:r>
    </w:p>
    <w:p w:rsidR="001D2A06" w:rsidRPr="009D03AA" w:rsidRDefault="001D2A06" w:rsidP="00563D7B">
      <w:pPr>
        <w:spacing w:after="0" w:line="240" w:lineRule="auto"/>
        <w:ind w:firstLine="567"/>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 xml:space="preserve">3.14. В случае обнаружения неисправности приборов учета и необходимости их ремонта, а также по истечению </w:t>
      </w:r>
      <w:proofErr w:type="spellStart"/>
      <w:r w:rsidRPr="009D03AA">
        <w:rPr>
          <w:rFonts w:ascii="Times New Roman" w:hAnsi="Times New Roman" w:cs="Times New Roman"/>
          <w:sz w:val="24"/>
          <w:szCs w:val="24"/>
          <w:lang w:eastAsia="ru-RU"/>
        </w:rPr>
        <w:t>межповерочного</w:t>
      </w:r>
      <w:proofErr w:type="spellEnd"/>
      <w:r w:rsidRPr="009D03AA">
        <w:rPr>
          <w:rFonts w:ascii="Times New Roman" w:hAnsi="Times New Roman" w:cs="Times New Roman"/>
          <w:sz w:val="24"/>
          <w:szCs w:val="24"/>
          <w:lang w:eastAsia="ru-RU"/>
        </w:rPr>
        <w:t xml:space="preserve"> интервала, Абонент, незамедлительно (в течение 1 (одних) суток) уведомляет об этом Поставщика,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(семи) дней, если иной срок не согласован Сторонами настоящего договора.</w:t>
      </w:r>
    </w:p>
    <w:p w:rsidR="001D2A06" w:rsidRPr="009D03AA" w:rsidRDefault="001D2A06" w:rsidP="00563D7B">
      <w:pPr>
        <w:spacing w:after="0" w:line="240" w:lineRule="auto"/>
        <w:ind w:firstLine="709"/>
        <w:jc w:val="both"/>
        <w:rPr>
          <w:rFonts w:ascii="Times New Roman" w:hAnsi="Times New Roman" w:cs="Times New Roman"/>
          <w:sz w:val="24"/>
          <w:szCs w:val="24"/>
          <w:lang w:eastAsia="ru-RU"/>
        </w:rPr>
      </w:pPr>
    </w:p>
    <w:p w:rsidR="001D2A06" w:rsidRPr="009D03AA" w:rsidRDefault="001D2A06" w:rsidP="00563D7B">
      <w:pPr>
        <w:spacing w:after="0" w:line="240" w:lineRule="auto"/>
        <w:jc w:val="center"/>
        <w:rPr>
          <w:rFonts w:ascii="Times New Roman" w:hAnsi="Times New Roman" w:cs="Times New Roman"/>
          <w:b/>
          <w:bCs/>
          <w:sz w:val="24"/>
          <w:szCs w:val="24"/>
          <w:lang w:eastAsia="ru-RU"/>
        </w:rPr>
      </w:pPr>
      <w:r w:rsidRPr="009D03AA">
        <w:rPr>
          <w:rFonts w:ascii="Times New Roman" w:hAnsi="Times New Roman" w:cs="Times New Roman"/>
          <w:b/>
          <w:bCs/>
          <w:sz w:val="24"/>
          <w:szCs w:val="24"/>
          <w:lang w:eastAsia="ru-RU"/>
        </w:rPr>
        <w:t xml:space="preserve">4. Порядок обеспечения </w:t>
      </w:r>
      <w:r w:rsidR="00F51C5A" w:rsidRPr="009D03AA">
        <w:rPr>
          <w:rFonts w:ascii="Times New Roman" w:hAnsi="Times New Roman" w:cs="Times New Roman"/>
          <w:b/>
          <w:bCs/>
          <w:sz w:val="24"/>
          <w:szCs w:val="24"/>
          <w:lang w:eastAsia="ru-RU"/>
        </w:rPr>
        <w:t>Абонент</w:t>
      </w:r>
      <w:r w:rsidRPr="009D03AA">
        <w:rPr>
          <w:rFonts w:ascii="Times New Roman" w:hAnsi="Times New Roman" w:cs="Times New Roman"/>
          <w:b/>
          <w:bCs/>
          <w:sz w:val="24"/>
          <w:szCs w:val="24"/>
          <w:lang w:eastAsia="ru-RU"/>
        </w:rPr>
        <w:t xml:space="preserve">ом доступа Поставщика к водопроводным, канализационным сетям (контрольным канализационным колодцам) местам отбора проб воды и приборам учета холодной, </w:t>
      </w:r>
      <w:r w:rsidRPr="009D03AA">
        <w:rPr>
          <w:rFonts w:ascii="Times New Roman" w:hAnsi="Times New Roman" w:cs="Times New Roman"/>
          <w:b/>
          <w:bCs/>
          <w:color w:val="0000FF"/>
          <w:sz w:val="24"/>
          <w:szCs w:val="24"/>
          <w:lang w:eastAsia="ru-RU"/>
        </w:rPr>
        <w:t>горячей</w:t>
      </w:r>
      <w:r w:rsidRPr="009D03AA">
        <w:rPr>
          <w:rFonts w:ascii="Times New Roman" w:hAnsi="Times New Roman" w:cs="Times New Roman"/>
          <w:b/>
          <w:bCs/>
          <w:sz w:val="24"/>
          <w:szCs w:val="24"/>
          <w:lang w:eastAsia="ru-RU"/>
        </w:rPr>
        <w:t xml:space="preserve"> воды и сточных вод в целях определения объема поданной воды, отводимых сточных вод, их состава и свойств</w:t>
      </w:r>
    </w:p>
    <w:p w:rsidR="001D2A06" w:rsidRPr="009D03AA" w:rsidRDefault="001D2A06" w:rsidP="00563D7B">
      <w:pPr>
        <w:pStyle w:val="a6"/>
        <w:ind w:firstLine="709"/>
        <w:jc w:val="both"/>
        <w:rPr>
          <w:rFonts w:ascii="Times New Roman" w:hAnsi="Times New Roman" w:cs="Times New Roman"/>
        </w:rPr>
      </w:pPr>
      <w:r w:rsidRPr="009D03AA">
        <w:rPr>
          <w:rFonts w:ascii="Times New Roman" w:hAnsi="Times New Roman" w:cs="Times New Roman"/>
        </w:rPr>
        <w:t xml:space="preserve">4.1. Для целей настоящего раздела, Стороны приходят к соглашению, что местом отбора проб горячей и холодной воды, а также местом отбора проб сточных вод – является граница эксплуатационной ответственности </w:t>
      </w:r>
      <w:r w:rsidR="00F51C5A" w:rsidRPr="009D03AA">
        <w:rPr>
          <w:rFonts w:ascii="Times New Roman" w:hAnsi="Times New Roman" w:cs="Times New Roman"/>
        </w:rPr>
        <w:t>С</w:t>
      </w:r>
      <w:r w:rsidRPr="009D03AA">
        <w:rPr>
          <w:rFonts w:ascii="Times New Roman" w:hAnsi="Times New Roman" w:cs="Times New Roman"/>
        </w:rPr>
        <w:t>торон.</w:t>
      </w:r>
    </w:p>
    <w:p w:rsidR="001D2A06" w:rsidRPr="009D03AA" w:rsidRDefault="001D2A06" w:rsidP="00563D7B">
      <w:pPr>
        <w:pStyle w:val="a6"/>
        <w:ind w:firstLine="709"/>
        <w:jc w:val="both"/>
        <w:rPr>
          <w:rFonts w:ascii="Times New Roman" w:hAnsi="Times New Roman" w:cs="Times New Roman"/>
        </w:rPr>
      </w:pPr>
      <w:r w:rsidRPr="009D03AA">
        <w:rPr>
          <w:rFonts w:ascii="Times New Roman" w:hAnsi="Times New Roman" w:cs="Times New Roman"/>
        </w:rPr>
        <w:t>4.2.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1D2A06" w:rsidRPr="009D03AA" w:rsidRDefault="001D2A06" w:rsidP="00563D7B">
      <w:pPr>
        <w:pStyle w:val="a6"/>
        <w:ind w:firstLine="709"/>
        <w:jc w:val="both"/>
        <w:rPr>
          <w:rFonts w:ascii="Times New Roman" w:hAnsi="Times New Roman" w:cs="Times New Roman"/>
        </w:rPr>
      </w:pPr>
      <w:r w:rsidRPr="009D03AA">
        <w:rPr>
          <w:rFonts w:ascii="Times New Roman" w:hAnsi="Times New Roman" w:cs="Times New Roman"/>
        </w:rPr>
        <w:t xml:space="preserve">а) Поставщик или по его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9D03AA">
        <w:rPr>
          <w:rFonts w:ascii="Times New Roman" w:hAnsi="Times New Roman" w:cs="Times New Roman"/>
        </w:rPr>
        <w:t>факсограмма</w:t>
      </w:r>
      <w:proofErr w:type="spellEnd"/>
      <w:r w:rsidRPr="009D03AA">
        <w:rPr>
          <w:rFonts w:ascii="Times New Roman" w:hAnsi="Times New Roman" w:cs="Times New Roman"/>
        </w:rPr>
        <w:t>, телефонограмма, информационно-телекоммуникационная сеть "Интернет"). При осуществлении проверки состава и свой</w:t>
      </w:r>
      <w:proofErr w:type="gramStart"/>
      <w:r w:rsidRPr="009D03AA">
        <w:rPr>
          <w:rFonts w:ascii="Times New Roman" w:hAnsi="Times New Roman" w:cs="Times New Roman"/>
        </w:rPr>
        <w:t>ств ст</w:t>
      </w:r>
      <w:proofErr w:type="gramEnd"/>
      <w:r w:rsidRPr="009D03AA">
        <w:rPr>
          <w:rFonts w:ascii="Times New Roman" w:hAnsi="Times New Roman" w:cs="Times New Roman"/>
        </w:rPr>
        <w:t xml:space="preserve">очных вод предварительное уведомление </w:t>
      </w:r>
      <w:r w:rsidR="00F51C5A" w:rsidRPr="009D03AA">
        <w:rPr>
          <w:rFonts w:ascii="Times New Roman" w:hAnsi="Times New Roman" w:cs="Times New Roman"/>
        </w:rPr>
        <w:t>А</w:t>
      </w:r>
      <w:r w:rsidRPr="009D03AA">
        <w:rPr>
          <w:rFonts w:ascii="Times New Roman" w:hAnsi="Times New Roman" w:cs="Times New Roman"/>
        </w:rPr>
        <w:t>бонента о проверке осуществляется не позднее 15 минут до начала процедуры отбора проб;</w:t>
      </w:r>
    </w:p>
    <w:p w:rsidR="001D2A06" w:rsidRPr="009D03AA" w:rsidRDefault="001D2A06" w:rsidP="00563D7B">
      <w:pPr>
        <w:pStyle w:val="a6"/>
        <w:ind w:firstLine="709"/>
        <w:jc w:val="both"/>
        <w:rPr>
          <w:rFonts w:ascii="Times New Roman" w:hAnsi="Times New Roman" w:cs="Times New Roman"/>
        </w:rPr>
      </w:pPr>
      <w:r w:rsidRPr="009D03AA">
        <w:rPr>
          <w:rFonts w:ascii="Times New Roman" w:hAnsi="Times New Roman" w:cs="Times New Roman"/>
        </w:rPr>
        <w:t xml:space="preserve">б) уполномоченные представители Поставщика или представители иной организации предъявляют </w:t>
      </w:r>
      <w:r w:rsidR="00F51C5A" w:rsidRPr="009D03AA">
        <w:rPr>
          <w:rFonts w:ascii="Times New Roman" w:hAnsi="Times New Roman" w:cs="Times New Roman"/>
        </w:rPr>
        <w:t>А</w:t>
      </w:r>
      <w:r w:rsidRPr="009D03AA">
        <w:rPr>
          <w:rFonts w:ascii="Times New Roman" w:hAnsi="Times New Roman" w:cs="Times New Roman"/>
        </w:rPr>
        <w:t>боненту служебное удостоверение или доверенность, в случае их отсутствия документы, удостоверяющие личность;</w:t>
      </w:r>
    </w:p>
    <w:p w:rsidR="001D2A06" w:rsidRPr="009D03AA" w:rsidRDefault="001D2A06" w:rsidP="00563D7B">
      <w:pPr>
        <w:pStyle w:val="a6"/>
        <w:ind w:firstLine="709"/>
        <w:jc w:val="both"/>
        <w:rPr>
          <w:rFonts w:ascii="Times New Roman" w:hAnsi="Times New Roman" w:cs="Times New Roman"/>
        </w:rPr>
      </w:pPr>
      <w:r w:rsidRPr="009D03AA">
        <w:rPr>
          <w:rFonts w:ascii="Times New Roman" w:hAnsi="Times New Roman" w:cs="Times New Roman"/>
        </w:rPr>
        <w:t>в) доступ представителям Поставщика или по его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воды и сточных вод;</w:t>
      </w:r>
    </w:p>
    <w:p w:rsidR="001D2A06" w:rsidRPr="009D03AA" w:rsidRDefault="001D2A06" w:rsidP="00563D7B">
      <w:pPr>
        <w:pStyle w:val="a6"/>
        <w:ind w:firstLine="709"/>
        <w:jc w:val="both"/>
        <w:rPr>
          <w:rFonts w:ascii="Times New Roman" w:hAnsi="Times New Roman" w:cs="Times New Roman"/>
        </w:rPr>
      </w:pPr>
      <w:r w:rsidRPr="009D03AA">
        <w:rPr>
          <w:rFonts w:ascii="Times New Roman" w:hAnsi="Times New Roman" w:cs="Times New Roman"/>
        </w:rPr>
        <w:t>г) Абонент принимает участие в проведении Поставщиком всех проверок, предусмотренных настоящим разделом;</w:t>
      </w:r>
    </w:p>
    <w:p w:rsidR="001D2A06" w:rsidRPr="009D03AA" w:rsidRDefault="001D2A06" w:rsidP="00563D7B">
      <w:pPr>
        <w:pStyle w:val="a6"/>
        <w:ind w:firstLine="709"/>
        <w:jc w:val="both"/>
        <w:rPr>
          <w:rFonts w:ascii="Times New Roman" w:hAnsi="Times New Roman" w:cs="Times New Roman"/>
        </w:rPr>
      </w:pPr>
      <w:r w:rsidRPr="009D03AA">
        <w:rPr>
          <w:rFonts w:ascii="Times New Roman" w:hAnsi="Times New Roman" w:cs="Times New Roman"/>
        </w:rPr>
        <w:t>д) отказ в доступе (не</w:t>
      </w:r>
      <w:r w:rsidR="005F59BE">
        <w:rPr>
          <w:rFonts w:ascii="Times New Roman" w:hAnsi="Times New Roman" w:cs="Times New Roman"/>
        </w:rPr>
        <w:t xml:space="preserve"> </w:t>
      </w:r>
      <w:r w:rsidRPr="009D03AA">
        <w:rPr>
          <w:rFonts w:ascii="Times New Roman" w:hAnsi="Times New Roman" w:cs="Times New Roman"/>
        </w:rPr>
        <w:t>допуск) представителям Поставщика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D078D5" w:rsidRPr="003A0E67" w:rsidRDefault="001D2A06" w:rsidP="005C4108">
      <w:pPr>
        <w:pStyle w:val="a6"/>
        <w:ind w:firstLine="709"/>
        <w:jc w:val="both"/>
        <w:rPr>
          <w:rFonts w:ascii="Times New Roman" w:hAnsi="Times New Roman" w:cs="Times New Roman"/>
          <w:color w:val="0000FF"/>
        </w:rPr>
      </w:pPr>
      <w:r w:rsidRPr="009D03AA">
        <w:rPr>
          <w:rFonts w:ascii="Times New Roman" w:hAnsi="Times New Roman" w:cs="Times New Roman"/>
        </w:rPr>
        <w:lastRenderedPageBreak/>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0" w:history="1">
        <w:r w:rsidRPr="009D03AA">
          <w:rPr>
            <w:rStyle w:val="a5"/>
            <w:rFonts w:ascii="Times New Roman" w:hAnsi="Times New Roman" w:cs="Times New Roman"/>
          </w:rPr>
          <w:t>Правилами</w:t>
        </w:r>
      </w:hyperlink>
      <w:r w:rsidRPr="009D03AA">
        <w:rPr>
          <w:rFonts w:ascii="Times New Roman" w:hAnsi="Times New Roman" w:cs="Times New Roman"/>
        </w:rPr>
        <w:t xml:space="preserve"> осуществления контроля состава и свой</w:t>
      </w:r>
      <w:proofErr w:type="gramStart"/>
      <w:r w:rsidRPr="009D03AA">
        <w:rPr>
          <w:rFonts w:ascii="Times New Roman" w:hAnsi="Times New Roman" w:cs="Times New Roman"/>
        </w:rPr>
        <w:t>ств ст</w:t>
      </w:r>
      <w:proofErr w:type="gramEnd"/>
      <w:r w:rsidRPr="009D03AA">
        <w:rPr>
          <w:rFonts w:ascii="Times New Roman" w:hAnsi="Times New Roman" w:cs="Times New Roman"/>
        </w:rPr>
        <w:t xml:space="preserve">очных вод, утвержденными </w:t>
      </w:r>
      <w:hyperlink r:id="rId11" w:history="1">
        <w:r w:rsidR="00D078D5" w:rsidRPr="003A0E67">
          <w:rPr>
            <w:rStyle w:val="a5"/>
            <w:rFonts w:ascii="Times New Roman" w:hAnsi="Times New Roman" w:cs="Times New Roman"/>
            <w:color w:val="0000FF"/>
          </w:rPr>
          <w:t>постановлением</w:t>
        </w:r>
      </w:hyperlink>
      <w:r w:rsidR="00D078D5" w:rsidRPr="003A0E67">
        <w:rPr>
          <w:rFonts w:ascii="Times New Roman" w:hAnsi="Times New Roman" w:cs="Times New Roman"/>
          <w:color w:val="0000FF"/>
        </w:rPr>
        <w:t xml:space="preserve"> Правительства Российской Федерации от 22 мая 2020 г. N 728.</w:t>
      </w:r>
    </w:p>
    <w:p w:rsidR="001D2A06" w:rsidRPr="009D03AA" w:rsidRDefault="001D2A06" w:rsidP="00D078D5">
      <w:pPr>
        <w:pStyle w:val="a6"/>
        <w:ind w:firstLine="709"/>
        <w:jc w:val="both"/>
        <w:rPr>
          <w:rFonts w:ascii="Times New Roman" w:hAnsi="Times New Roman" w:cs="Times New Roman"/>
          <w:b/>
          <w:bCs/>
        </w:rPr>
      </w:pPr>
    </w:p>
    <w:p w:rsidR="001D2A06" w:rsidRPr="009D03AA" w:rsidRDefault="001D2A06" w:rsidP="00563D7B">
      <w:pPr>
        <w:tabs>
          <w:tab w:val="left" w:pos="540"/>
        </w:tabs>
        <w:spacing w:after="0" w:line="240" w:lineRule="auto"/>
        <w:ind w:firstLine="709"/>
        <w:jc w:val="center"/>
        <w:rPr>
          <w:rFonts w:ascii="Times New Roman" w:hAnsi="Times New Roman" w:cs="Times New Roman"/>
          <w:b/>
          <w:bCs/>
          <w:sz w:val="24"/>
          <w:szCs w:val="24"/>
          <w:lang w:eastAsia="ru-RU"/>
        </w:rPr>
      </w:pPr>
      <w:r w:rsidRPr="009D03AA">
        <w:rPr>
          <w:rFonts w:ascii="Times New Roman" w:hAnsi="Times New Roman" w:cs="Times New Roman"/>
          <w:b/>
          <w:bCs/>
          <w:sz w:val="24"/>
          <w:szCs w:val="24"/>
          <w:lang w:eastAsia="ru-RU"/>
        </w:rPr>
        <w:t>5. Порядок контроля каче</w:t>
      </w:r>
      <w:r w:rsidR="0055007C" w:rsidRPr="009D03AA">
        <w:rPr>
          <w:rFonts w:ascii="Times New Roman" w:hAnsi="Times New Roman" w:cs="Times New Roman"/>
          <w:b/>
          <w:bCs/>
          <w:sz w:val="24"/>
          <w:szCs w:val="24"/>
          <w:lang w:eastAsia="ru-RU"/>
        </w:rPr>
        <w:t>ства питьевой воды</w:t>
      </w:r>
    </w:p>
    <w:p w:rsidR="001D2A06" w:rsidRPr="009D03AA" w:rsidRDefault="001D2A06" w:rsidP="00475656">
      <w:pPr>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 xml:space="preserve">5.1. Производственный контроль качества питьевой воды подаваемой Абоненту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9D03AA">
        <w:rPr>
          <w:rFonts w:ascii="Times New Roman" w:hAnsi="Times New Roman" w:cs="Times New Roman"/>
          <w:sz w:val="24"/>
          <w:szCs w:val="24"/>
          <w:lang w:eastAsia="ru-RU"/>
        </w:rPr>
        <w:t>контроль за</w:t>
      </w:r>
      <w:proofErr w:type="gramEnd"/>
      <w:r w:rsidRPr="009D03AA">
        <w:rPr>
          <w:rFonts w:ascii="Times New Roman" w:hAnsi="Times New Roman" w:cs="Times New Roman"/>
          <w:sz w:val="24"/>
          <w:szCs w:val="24"/>
          <w:lang w:eastAsia="ru-RU"/>
        </w:rPr>
        <w:t xml:space="preserve"> выполнением санитарно-противоэпидемических (профилактических) мероприятий в процессе водоснабжения.</w:t>
      </w:r>
    </w:p>
    <w:p w:rsidR="001D2A06" w:rsidRPr="009D03AA" w:rsidRDefault="001D2A06" w:rsidP="00475656">
      <w:pPr>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5.2. Производственный контроль качества питьевой воды осуществляется Поставщиком в соответствии с программой производственного контроля качества питьевой воды.</w:t>
      </w:r>
    </w:p>
    <w:p w:rsidR="001D2A06" w:rsidRPr="009D03AA" w:rsidRDefault="001D2A06" w:rsidP="00475656">
      <w:pPr>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5.3. Программа производственного контроля качества питьевой воды включает в себя:</w:t>
      </w:r>
    </w:p>
    <w:p w:rsidR="001D2A06" w:rsidRPr="009D03AA" w:rsidRDefault="001D2A06" w:rsidP="00475656">
      <w:pPr>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5.3.1. перечень показателей, по которым осуществляется контроль;</w:t>
      </w:r>
    </w:p>
    <w:p w:rsidR="001D2A06" w:rsidRPr="009D03AA" w:rsidRDefault="001D2A06" w:rsidP="00475656">
      <w:pPr>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5.3.2. указание мест отбора проб воды, в том числе на границе эксплуатационной ответственности Поставщика и Абонента;</w:t>
      </w:r>
    </w:p>
    <w:p w:rsidR="001D2A06" w:rsidRPr="009D03AA" w:rsidRDefault="001D2A06" w:rsidP="00475656">
      <w:pPr>
        <w:tabs>
          <w:tab w:val="left" w:pos="6815"/>
        </w:tabs>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5.3.3. указание частоты отбора проб воды.</w:t>
      </w:r>
    </w:p>
    <w:p w:rsidR="001D2A06" w:rsidRPr="009D03AA" w:rsidRDefault="001D2A06" w:rsidP="00475656">
      <w:pPr>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5.3.4.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1D2A06" w:rsidRPr="009D03AA" w:rsidRDefault="001D2A06" w:rsidP="00563D7B">
      <w:pPr>
        <w:tabs>
          <w:tab w:val="left" w:pos="540"/>
        </w:tabs>
        <w:spacing w:after="0" w:line="240" w:lineRule="auto"/>
        <w:ind w:firstLine="709"/>
        <w:jc w:val="center"/>
        <w:rPr>
          <w:rFonts w:ascii="Times New Roman" w:hAnsi="Times New Roman" w:cs="Times New Roman"/>
          <w:sz w:val="24"/>
          <w:szCs w:val="24"/>
          <w:lang w:eastAsia="ru-RU"/>
        </w:rPr>
      </w:pPr>
    </w:p>
    <w:p w:rsidR="001D2A06" w:rsidRPr="009D03AA" w:rsidRDefault="001D2A06" w:rsidP="00563D7B">
      <w:pPr>
        <w:spacing w:after="0" w:line="240" w:lineRule="auto"/>
        <w:jc w:val="center"/>
        <w:rPr>
          <w:rFonts w:ascii="Times New Roman" w:hAnsi="Times New Roman" w:cs="Times New Roman"/>
          <w:b/>
          <w:bCs/>
          <w:sz w:val="24"/>
          <w:szCs w:val="24"/>
          <w:lang w:eastAsia="ru-RU"/>
        </w:rPr>
      </w:pPr>
      <w:r w:rsidRPr="009D03AA">
        <w:rPr>
          <w:rFonts w:ascii="Times New Roman" w:hAnsi="Times New Roman" w:cs="Times New Roman"/>
          <w:b/>
          <w:bCs/>
          <w:sz w:val="24"/>
          <w:szCs w:val="24"/>
          <w:lang w:eastAsia="ru-RU"/>
        </w:rPr>
        <w:t>6. Сроки и порядок оплаты по договору</w:t>
      </w:r>
    </w:p>
    <w:p w:rsidR="001D2A06" w:rsidRPr="00F65A37" w:rsidRDefault="001D2A06" w:rsidP="00475656">
      <w:pPr>
        <w:tabs>
          <w:tab w:val="left" w:pos="567"/>
        </w:tabs>
        <w:spacing w:after="0" w:line="240" w:lineRule="auto"/>
        <w:ind w:firstLine="709"/>
        <w:jc w:val="both"/>
        <w:rPr>
          <w:rFonts w:ascii="Times New Roman" w:hAnsi="Times New Roman" w:cs="Times New Roman"/>
          <w:color w:val="0000FF"/>
          <w:sz w:val="24"/>
          <w:szCs w:val="24"/>
          <w:lang w:eastAsia="ru-RU"/>
        </w:rPr>
      </w:pPr>
      <w:r w:rsidRPr="009D03AA">
        <w:rPr>
          <w:rFonts w:ascii="Times New Roman" w:hAnsi="Times New Roman" w:cs="Times New Roman"/>
          <w:sz w:val="24"/>
          <w:szCs w:val="24"/>
          <w:lang w:eastAsia="ru-RU"/>
        </w:rPr>
        <w:t xml:space="preserve">6.1. </w:t>
      </w:r>
      <w:proofErr w:type="gramStart"/>
      <w:r w:rsidRPr="009D03AA">
        <w:rPr>
          <w:rFonts w:ascii="Times New Roman" w:hAnsi="Times New Roman" w:cs="Times New Roman"/>
          <w:sz w:val="24"/>
          <w:szCs w:val="24"/>
          <w:lang w:eastAsia="ru-RU"/>
        </w:rPr>
        <w:t xml:space="preserve">Оплата по настоящему договору осуществляется Абонентом по тарифам на горячее, холодное водоснабжение, тарифам на водоотведение, </w:t>
      </w:r>
      <w:r w:rsidRPr="004F7D16">
        <w:rPr>
          <w:rFonts w:ascii="Times New Roman" w:hAnsi="Times New Roman" w:cs="Times New Roman"/>
          <w:sz w:val="24"/>
          <w:szCs w:val="24"/>
          <w:lang w:eastAsia="ru-RU"/>
        </w:rPr>
        <w:t>установленными</w:t>
      </w:r>
      <w:r w:rsidR="00F65A37">
        <w:rPr>
          <w:rFonts w:ascii="Times New Roman" w:hAnsi="Times New Roman" w:cs="Times New Roman"/>
          <w:strike/>
          <w:color w:val="FF0000"/>
          <w:sz w:val="24"/>
          <w:szCs w:val="24"/>
          <w:lang w:eastAsia="ru-RU"/>
        </w:rPr>
        <w:t xml:space="preserve"> </w:t>
      </w:r>
      <w:r w:rsidR="00330E8A" w:rsidRPr="00F65A37">
        <w:rPr>
          <w:rFonts w:ascii="Times New Roman" w:hAnsi="Times New Roman" w:cs="Times New Roman"/>
          <w:color w:val="0000FF"/>
          <w:sz w:val="24"/>
          <w:szCs w:val="24"/>
          <w:lang w:eastAsia="ru-RU"/>
        </w:rPr>
        <w:t xml:space="preserve">в соответствии с Постановлениями Правления Комитета государственного регулирования цен и тарифов Чукотского автономного округа. </w:t>
      </w:r>
      <w:proofErr w:type="gramEnd"/>
    </w:p>
    <w:p w:rsidR="001D2A06" w:rsidRPr="009D03AA" w:rsidRDefault="001D2A06" w:rsidP="00475656">
      <w:pPr>
        <w:spacing w:after="0" w:line="240" w:lineRule="auto"/>
        <w:ind w:firstLine="709"/>
        <w:jc w:val="both"/>
        <w:rPr>
          <w:rFonts w:ascii="Times New Roman" w:hAnsi="Times New Roman" w:cs="Times New Roman"/>
          <w:sz w:val="24"/>
          <w:szCs w:val="24"/>
        </w:rPr>
      </w:pPr>
      <w:r w:rsidRPr="009D03AA">
        <w:rPr>
          <w:rFonts w:ascii="Times New Roman" w:hAnsi="Times New Roman" w:cs="Times New Roman"/>
          <w:sz w:val="24"/>
          <w:szCs w:val="24"/>
        </w:rPr>
        <w:t xml:space="preserve">Изменение тарифов холодной, горячей воды и услуг водоотведения в период действия настоящего договора не требует его переоформления. Величины тарифов на поставляемые ресурсы и оказываемые услуги доводятся до </w:t>
      </w:r>
      <w:r w:rsidR="00F51C5A" w:rsidRPr="009D03AA">
        <w:rPr>
          <w:rFonts w:ascii="Times New Roman" w:hAnsi="Times New Roman" w:cs="Times New Roman"/>
          <w:sz w:val="24"/>
          <w:szCs w:val="24"/>
        </w:rPr>
        <w:t>Абонент</w:t>
      </w:r>
      <w:r w:rsidRPr="009D03AA">
        <w:rPr>
          <w:rFonts w:ascii="Times New Roman" w:hAnsi="Times New Roman" w:cs="Times New Roman"/>
          <w:sz w:val="24"/>
          <w:szCs w:val="24"/>
        </w:rPr>
        <w:t>а</w:t>
      </w:r>
      <w:r w:rsidR="00330E8A">
        <w:rPr>
          <w:rFonts w:ascii="Times New Roman" w:hAnsi="Times New Roman" w:cs="Times New Roman"/>
          <w:sz w:val="24"/>
          <w:szCs w:val="24"/>
        </w:rPr>
        <w:t xml:space="preserve"> </w:t>
      </w:r>
      <w:r w:rsidRPr="009D03AA">
        <w:rPr>
          <w:rFonts w:ascii="Times New Roman" w:hAnsi="Times New Roman" w:cs="Times New Roman"/>
          <w:sz w:val="24"/>
          <w:szCs w:val="24"/>
        </w:rPr>
        <w:t xml:space="preserve"> </w:t>
      </w:r>
      <w:r w:rsidR="00330E8A" w:rsidRPr="00F65A37">
        <w:rPr>
          <w:rFonts w:ascii="Times New Roman" w:hAnsi="Times New Roman" w:cs="Times New Roman"/>
          <w:color w:val="0000FF"/>
          <w:sz w:val="24"/>
          <w:szCs w:val="24"/>
          <w:lang w:eastAsia="ru-RU"/>
        </w:rPr>
        <w:t>Комитетом государственного регулирования цен и тарифов Чукотского автономного округа</w:t>
      </w:r>
      <w:r w:rsidRPr="009D03AA">
        <w:rPr>
          <w:rFonts w:ascii="Times New Roman" w:hAnsi="Times New Roman" w:cs="Times New Roman"/>
          <w:sz w:val="24"/>
          <w:szCs w:val="24"/>
        </w:rPr>
        <w:t xml:space="preserve"> через средства массовой информации.</w:t>
      </w:r>
    </w:p>
    <w:p w:rsidR="001D2A06" w:rsidRPr="009D03AA" w:rsidRDefault="001D2A06" w:rsidP="00475656">
      <w:pPr>
        <w:spacing w:after="0" w:line="240" w:lineRule="auto"/>
        <w:ind w:firstLine="709"/>
        <w:jc w:val="both"/>
        <w:rPr>
          <w:rFonts w:ascii="Times New Roman" w:hAnsi="Times New Roman" w:cs="Times New Roman"/>
          <w:sz w:val="24"/>
          <w:szCs w:val="24"/>
        </w:rPr>
      </w:pPr>
      <w:r w:rsidRPr="009D03AA">
        <w:rPr>
          <w:rFonts w:ascii="Times New Roman" w:hAnsi="Times New Roman" w:cs="Times New Roman"/>
          <w:sz w:val="24"/>
          <w:szCs w:val="24"/>
          <w:lang w:eastAsia="ru-RU"/>
        </w:rPr>
        <w:t>6.2. Расчетный период, установленный настоящим договором, равен 1 (одному) календарному месяцу. Датой оплаты считается дата поступления денежных средств на расчетный счет Поставщика.</w:t>
      </w:r>
    </w:p>
    <w:p w:rsidR="001D2A06" w:rsidRPr="009D03AA" w:rsidRDefault="001D2A06" w:rsidP="00475656">
      <w:pPr>
        <w:tabs>
          <w:tab w:val="left" w:pos="567"/>
        </w:tabs>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6.3. Абонент оплачивает полученную горячую, холодную воду и отведенные сточные воды в следующем порядке:</w:t>
      </w:r>
    </w:p>
    <w:p w:rsidR="00563D7B" w:rsidRPr="00FD1640" w:rsidRDefault="00563D7B" w:rsidP="00475656">
      <w:pPr>
        <w:spacing w:after="0" w:line="240" w:lineRule="auto"/>
        <w:ind w:firstLine="709"/>
        <w:jc w:val="both"/>
        <w:rPr>
          <w:rFonts w:ascii="Times New Roman" w:hAnsi="Times New Roman" w:cs="Times New Roman"/>
          <w:sz w:val="24"/>
          <w:szCs w:val="24"/>
        </w:rPr>
      </w:pPr>
      <w:r w:rsidRPr="00FD1640">
        <w:rPr>
          <w:rFonts w:ascii="Times New Roman" w:hAnsi="Times New Roman" w:cs="Times New Roman"/>
          <w:sz w:val="24"/>
          <w:szCs w:val="24"/>
        </w:rPr>
        <w:t xml:space="preserve">Оплата за полученную горячую, холодную воду и принятые сточные воды осуществляется в срок не позднее 10-го числа календарного месяца, следующим за расчетным периодом. При наличии разногласий по фактическим потребленным объемам и суммам оплаты </w:t>
      </w:r>
      <w:r w:rsidR="00475656" w:rsidRPr="00FD1640">
        <w:rPr>
          <w:rFonts w:ascii="Times New Roman" w:hAnsi="Times New Roman" w:cs="Times New Roman"/>
          <w:sz w:val="24"/>
          <w:szCs w:val="24"/>
        </w:rPr>
        <w:t>Абонент</w:t>
      </w:r>
      <w:r w:rsidRPr="00FD1640">
        <w:rPr>
          <w:rFonts w:ascii="Times New Roman" w:hAnsi="Times New Roman" w:cs="Times New Roman"/>
          <w:sz w:val="24"/>
          <w:szCs w:val="24"/>
        </w:rPr>
        <w:t xml:space="preserve"> в указанном порядке оплачивает УПД в неоспариваемой части. </w:t>
      </w:r>
    </w:p>
    <w:p w:rsidR="001D2A06" w:rsidRPr="009D03AA" w:rsidRDefault="001D2A06" w:rsidP="00475656">
      <w:pPr>
        <w:tabs>
          <w:tab w:val="left" w:pos="720"/>
        </w:tabs>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6.4. Сверка расчетов по настоящему договору проводится между Поставщиком и Абонентом не реже чем 1 (один) раз в квартал путем составления и подписания Сторонами соответствующего Акта. Сторона, инициирующая проведение сверки расчетов по договору составляет и направляет в адрес другой Стороны акт сверки расчетов в двух экземплярах.  В случае неполучения ответа в течение более 10 (десяти) дней после получения Стороной акта сверки расчетов, акт считается признанным (согласованным) обеими Сторонами.</w:t>
      </w:r>
    </w:p>
    <w:p w:rsidR="001D2A06" w:rsidRPr="009D03AA" w:rsidRDefault="001D2A06" w:rsidP="00475656">
      <w:pPr>
        <w:tabs>
          <w:tab w:val="left" w:pos="720"/>
        </w:tabs>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6.5. Размер компенсации Абонентом расходов Поставщику в случаях превышения установленных Абоненту Поставщиком лимитов водопотребления, нарушения Абонентом установленного режима приема сточных вод, лимита водоотведения, требований к составу и свойствам сточных вод, нормативов допустимых сбросов рассчитывается в соответствии с требованиями законодательства Российской Федерации.</w:t>
      </w:r>
    </w:p>
    <w:p w:rsidR="000504C1" w:rsidRPr="009D03AA" w:rsidRDefault="000504C1" w:rsidP="00563D7B">
      <w:pPr>
        <w:tabs>
          <w:tab w:val="left" w:pos="720"/>
          <w:tab w:val="left" w:pos="1741"/>
        </w:tabs>
        <w:spacing w:after="0" w:line="240" w:lineRule="auto"/>
        <w:ind w:firstLine="709"/>
        <w:jc w:val="both"/>
        <w:rPr>
          <w:rFonts w:ascii="Times New Roman" w:hAnsi="Times New Roman" w:cs="Times New Roman"/>
          <w:sz w:val="24"/>
          <w:szCs w:val="24"/>
          <w:lang w:eastAsia="ru-RU"/>
        </w:rPr>
      </w:pPr>
    </w:p>
    <w:p w:rsidR="001D2A06" w:rsidRPr="009D03AA" w:rsidRDefault="001D2A06" w:rsidP="00563D7B">
      <w:pPr>
        <w:autoSpaceDE w:val="0"/>
        <w:autoSpaceDN w:val="0"/>
        <w:adjustRightInd w:val="0"/>
        <w:spacing w:after="0" w:line="240" w:lineRule="auto"/>
        <w:jc w:val="center"/>
        <w:outlineLvl w:val="1"/>
        <w:rPr>
          <w:rFonts w:ascii="Times New Roman" w:hAnsi="Times New Roman" w:cs="Times New Roman"/>
          <w:b/>
          <w:bCs/>
          <w:sz w:val="24"/>
          <w:szCs w:val="24"/>
        </w:rPr>
      </w:pPr>
      <w:r w:rsidRPr="009D03AA">
        <w:rPr>
          <w:rFonts w:ascii="Times New Roman" w:hAnsi="Times New Roman" w:cs="Times New Roman"/>
          <w:b/>
          <w:bCs/>
          <w:sz w:val="24"/>
          <w:szCs w:val="24"/>
          <w:lang w:eastAsia="ru-RU"/>
        </w:rPr>
        <w:t>7. </w:t>
      </w:r>
      <w:r w:rsidRPr="009D03AA">
        <w:rPr>
          <w:rFonts w:ascii="Times New Roman" w:hAnsi="Times New Roman" w:cs="Times New Roman"/>
          <w:b/>
          <w:bCs/>
          <w:sz w:val="24"/>
          <w:szCs w:val="24"/>
        </w:rPr>
        <w:t>Порядок временного прекращения или ограничения</w:t>
      </w:r>
    </w:p>
    <w:p w:rsidR="001D2A06" w:rsidRPr="009D03AA" w:rsidRDefault="001D2A06" w:rsidP="00563D7B">
      <w:pPr>
        <w:autoSpaceDE w:val="0"/>
        <w:autoSpaceDN w:val="0"/>
        <w:adjustRightInd w:val="0"/>
        <w:spacing w:after="0" w:line="240" w:lineRule="auto"/>
        <w:jc w:val="center"/>
        <w:outlineLvl w:val="1"/>
        <w:rPr>
          <w:rFonts w:ascii="Times New Roman" w:hAnsi="Times New Roman" w:cs="Times New Roman"/>
          <w:b/>
          <w:bCs/>
          <w:sz w:val="24"/>
          <w:szCs w:val="24"/>
        </w:rPr>
      </w:pPr>
      <w:r w:rsidRPr="009D03AA">
        <w:rPr>
          <w:rFonts w:ascii="Times New Roman" w:hAnsi="Times New Roman" w:cs="Times New Roman"/>
          <w:b/>
          <w:bCs/>
          <w:sz w:val="24"/>
          <w:szCs w:val="24"/>
        </w:rPr>
        <w:t>водоснабжения и (или) приема сточных вод,</w:t>
      </w:r>
    </w:p>
    <w:p w:rsidR="001D2A06" w:rsidRPr="009D03AA" w:rsidRDefault="001D2A06" w:rsidP="00563D7B">
      <w:pPr>
        <w:autoSpaceDE w:val="0"/>
        <w:autoSpaceDN w:val="0"/>
        <w:adjustRightInd w:val="0"/>
        <w:spacing w:after="0" w:line="240" w:lineRule="auto"/>
        <w:jc w:val="center"/>
        <w:outlineLvl w:val="1"/>
        <w:rPr>
          <w:rFonts w:ascii="Times New Roman" w:hAnsi="Times New Roman" w:cs="Times New Roman"/>
          <w:b/>
          <w:bCs/>
          <w:sz w:val="24"/>
          <w:szCs w:val="24"/>
        </w:rPr>
      </w:pPr>
      <w:r w:rsidRPr="009D03AA">
        <w:rPr>
          <w:rFonts w:ascii="Times New Roman" w:hAnsi="Times New Roman" w:cs="Times New Roman"/>
          <w:b/>
          <w:bCs/>
          <w:sz w:val="24"/>
          <w:szCs w:val="24"/>
        </w:rPr>
        <w:lastRenderedPageBreak/>
        <w:t>порядок отказа от исполнения договора</w:t>
      </w:r>
    </w:p>
    <w:p w:rsidR="001D2A06" w:rsidRPr="009D03AA" w:rsidRDefault="001D2A06" w:rsidP="00563D7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D03AA">
        <w:rPr>
          <w:rFonts w:ascii="Times New Roman" w:eastAsia="Calibri" w:hAnsi="Times New Roman" w:cs="Times New Roman"/>
          <w:sz w:val="24"/>
          <w:szCs w:val="24"/>
          <w:lang w:eastAsia="ru-RU"/>
        </w:rPr>
        <w:t xml:space="preserve">7.1. </w:t>
      </w:r>
      <w:proofErr w:type="gramStart"/>
      <w:r w:rsidRPr="009D03AA">
        <w:rPr>
          <w:rFonts w:ascii="Times New Roman" w:eastAsia="Calibri" w:hAnsi="Times New Roman" w:cs="Times New Roman"/>
          <w:sz w:val="24"/>
          <w:szCs w:val="24"/>
          <w:lang w:eastAsia="ru-RU"/>
        </w:rPr>
        <w:t xml:space="preserve">Поставщик вправе осуществить временное прекращение или ограничение горячего, холодного водоснабжения и приема сточных вод абонента только в случаях, установленных </w:t>
      </w:r>
      <w:hyperlink r:id="rId12" w:history="1">
        <w:r w:rsidRPr="009D03AA">
          <w:rPr>
            <w:rFonts w:ascii="Times New Roman" w:eastAsia="Calibri" w:hAnsi="Times New Roman" w:cs="Times New Roman"/>
            <w:color w:val="0000FF"/>
            <w:sz w:val="24"/>
            <w:szCs w:val="24"/>
            <w:lang w:eastAsia="ru-RU"/>
          </w:rPr>
          <w:t>Федеральным</w:t>
        </w:r>
      </w:hyperlink>
      <w:r w:rsidR="000E72E0">
        <w:rPr>
          <w:rFonts w:ascii="Times New Roman" w:eastAsia="Calibri" w:hAnsi="Times New Roman" w:cs="Times New Roman"/>
          <w:color w:val="0000FF"/>
          <w:sz w:val="24"/>
          <w:szCs w:val="24"/>
          <w:lang w:eastAsia="ru-RU"/>
        </w:rPr>
        <w:t xml:space="preserve"> </w:t>
      </w:r>
      <w:hyperlink r:id="rId13" w:history="1">
        <w:r w:rsidRPr="009D03AA">
          <w:rPr>
            <w:rFonts w:ascii="Times New Roman" w:eastAsia="Calibri" w:hAnsi="Times New Roman" w:cs="Times New Roman"/>
            <w:color w:val="0000FF"/>
            <w:sz w:val="24"/>
            <w:szCs w:val="24"/>
            <w:lang w:eastAsia="ru-RU"/>
          </w:rPr>
          <w:t>законом</w:t>
        </w:r>
      </w:hyperlink>
      <w:r w:rsidRPr="009D03AA">
        <w:rPr>
          <w:rFonts w:ascii="Times New Roman" w:eastAsia="Calibri" w:hAnsi="Times New Roman" w:cs="Times New Roman"/>
          <w:sz w:val="24"/>
          <w:szCs w:val="24"/>
          <w:lang w:eastAsia="ru-RU"/>
        </w:rPr>
        <w:t xml:space="preserve"> "О водоснабжении и водоотведении", при условии соблюдения порядка временного прекращения или ограничения горячего, холодного водоснабжения и водоотведения, установленного правилами холодного водоснабжения и водоотведения, а также правилами горячего водоснабжения, утверждаемыми Правительством Российской Федерации.</w:t>
      </w:r>
      <w:proofErr w:type="gramEnd"/>
    </w:p>
    <w:p w:rsidR="001D2A06" w:rsidRPr="009D03AA" w:rsidRDefault="001D2A06" w:rsidP="00563D7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D03AA">
        <w:rPr>
          <w:rFonts w:ascii="Times New Roman" w:eastAsia="Calibri" w:hAnsi="Times New Roman" w:cs="Times New Roman"/>
          <w:sz w:val="24"/>
          <w:szCs w:val="24"/>
          <w:lang w:eastAsia="ru-RU"/>
        </w:rPr>
        <w:t xml:space="preserve">7.2. </w:t>
      </w:r>
      <w:proofErr w:type="gramStart"/>
      <w:r w:rsidRPr="009D03AA">
        <w:rPr>
          <w:rFonts w:ascii="Times New Roman" w:eastAsia="Calibri" w:hAnsi="Times New Roman" w:cs="Times New Roman"/>
          <w:sz w:val="24"/>
          <w:szCs w:val="24"/>
          <w:lang w:eastAsia="ru-RU"/>
        </w:rPr>
        <w:t xml:space="preserve">Уведомление Поставщика о временном прекращении или ограничении горячего, холодного водоснабжения и приема сточных вод Абонента, а также уведомление о снятии такого прекращения или ограничения и возобновлении горячего,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Pr="009D03AA">
        <w:rPr>
          <w:rFonts w:ascii="Times New Roman" w:eastAsia="Calibri" w:hAnsi="Times New Roman" w:cs="Times New Roman"/>
          <w:sz w:val="24"/>
          <w:szCs w:val="24"/>
          <w:lang w:eastAsia="ru-RU"/>
        </w:rPr>
        <w:t>факсограмма</w:t>
      </w:r>
      <w:proofErr w:type="spellEnd"/>
      <w:r w:rsidRPr="009D03AA">
        <w:rPr>
          <w:rFonts w:ascii="Times New Roman" w:eastAsia="Calibri" w:hAnsi="Times New Roman" w:cs="Times New Roman"/>
          <w:sz w:val="24"/>
          <w:szCs w:val="24"/>
          <w:lang w:eastAsia="ru-RU"/>
        </w:rPr>
        <w:t>, телефонограмма, информационно-телекоммуникационная сеть "Интернет"), позволяющими подтвердить получение такого уведомления адресатом.</w:t>
      </w:r>
      <w:proofErr w:type="gramEnd"/>
    </w:p>
    <w:p w:rsidR="00563D7B" w:rsidRPr="00FD1640" w:rsidRDefault="00563D7B" w:rsidP="000504C1">
      <w:pPr>
        <w:spacing w:after="0" w:line="240" w:lineRule="auto"/>
        <w:ind w:firstLine="709"/>
        <w:jc w:val="both"/>
        <w:rPr>
          <w:rFonts w:ascii="Times New Roman" w:hAnsi="Times New Roman" w:cs="Times New Roman"/>
          <w:sz w:val="24"/>
          <w:szCs w:val="24"/>
          <w:lang w:eastAsia="ru-RU"/>
        </w:rPr>
      </w:pPr>
      <w:bookmarkStart w:id="0" w:name="sub_158"/>
      <w:r w:rsidRPr="00FD1640">
        <w:rPr>
          <w:rFonts w:ascii="Times New Roman" w:hAnsi="Times New Roman" w:cs="Times New Roman"/>
          <w:sz w:val="24"/>
          <w:szCs w:val="24"/>
          <w:lang w:eastAsia="ru-RU"/>
        </w:rPr>
        <w:t>7.3. Поставщик, вправе временно прекратить или ограничить водоснабжение и (или) водоотведение в следующих случаях (ч. 1 ст. 21 ФЗ № 416):</w:t>
      </w:r>
    </w:p>
    <w:p w:rsidR="00563D7B" w:rsidRPr="00FD1640"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1" w:name="sub_500"/>
      <w:bookmarkEnd w:id="0"/>
      <w:r w:rsidRPr="00FD1640">
        <w:rPr>
          <w:rFonts w:ascii="Times New Roman" w:hAnsi="Times New Roman" w:cs="Times New Roman"/>
          <w:sz w:val="24"/>
          <w:szCs w:val="24"/>
          <w:lang w:eastAsia="ru-RU"/>
        </w:rPr>
        <w:t>из-за возникновения аварии и (или) устранения последствий аварии на централизованных системах водоснабжения и (или) водоотведения;</w:t>
      </w:r>
    </w:p>
    <w:p w:rsidR="00563D7B" w:rsidRPr="00FD1640"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2" w:name="sub_501"/>
      <w:bookmarkEnd w:id="1"/>
      <w:r w:rsidRPr="00FD1640">
        <w:rPr>
          <w:rFonts w:ascii="Times New Roman" w:hAnsi="Times New Roman" w:cs="Times New Roman"/>
          <w:sz w:val="24"/>
          <w:szCs w:val="24"/>
          <w:lang w:eastAsia="ru-RU"/>
        </w:rPr>
        <w:t xml:space="preserve">из-за существенного ухудшения качества воды, в том числе в источниках питьевого водоснабжения. </w:t>
      </w:r>
      <w:hyperlink r:id="rId14" w:history="1">
        <w:r w:rsidRPr="00FD1640">
          <w:rPr>
            <w:rFonts w:ascii="Times New Roman" w:hAnsi="Times New Roman" w:cs="Times New Roman"/>
            <w:sz w:val="24"/>
            <w:szCs w:val="24"/>
            <w:lang w:eastAsia="ru-RU"/>
          </w:rPr>
          <w:t>Критерии</w:t>
        </w:r>
      </w:hyperlink>
      <w:r w:rsidRPr="00FD1640">
        <w:rPr>
          <w:rFonts w:ascii="Times New Roman" w:hAnsi="Times New Roman" w:cs="Times New Roman"/>
          <w:sz w:val="24"/>
          <w:szCs w:val="24"/>
          <w:lang w:eastAsia="ru-RU"/>
        </w:rP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563D7B" w:rsidRPr="00FD1640"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3" w:name="sub_502"/>
      <w:bookmarkEnd w:id="2"/>
      <w:r w:rsidRPr="00FD1640">
        <w:rPr>
          <w:rFonts w:ascii="Times New Roman" w:hAnsi="Times New Roman" w:cs="Times New Roman"/>
          <w:sz w:val="24"/>
          <w:szCs w:val="24"/>
          <w:lang w:eastAsia="ru-RU"/>
        </w:rPr>
        <w:t>при необходимости увеличения подачи воды к местам возникновения пожаров;</w:t>
      </w:r>
    </w:p>
    <w:bookmarkEnd w:id="3"/>
    <w:p w:rsidR="00563D7B" w:rsidRPr="00FD1640"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FD1640">
        <w:rPr>
          <w:rFonts w:ascii="Times New Roman" w:hAnsi="Times New Roman" w:cs="Times New Roman"/>
          <w:sz w:val="24"/>
          <w:szCs w:val="24"/>
          <w:lang w:eastAsia="ru-RU"/>
        </w:rPr>
        <w:t>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563D7B" w:rsidRPr="00FD1640"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4" w:name="sub_504"/>
      <w:r w:rsidRPr="00FD1640">
        <w:rPr>
          <w:rFonts w:ascii="Times New Roman" w:hAnsi="Times New Roman" w:cs="Times New Roman"/>
          <w:sz w:val="24"/>
          <w:szCs w:val="24"/>
          <w:lang w:eastAsia="ru-RU"/>
        </w:rPr>
        <w:t xml:space="preserve">из-за воспрепятствования </w:t>
      </w:r>
      <w:r w:rsidR="00475656" w:rsidRPr="00FD1640">
        <w:rPr>
          <w:rFonts w:ascii="Times New Roman" w:hAnsi="Times New Roman" w:cs="Times New Roman"/>
          <w:sz w:val="24"/>
          <w:szCs w:val="24"/>
          <w:lang w:eastAsia="ru-RU"/>
        </w:rPr>
        <w:t>Абонентом</w:t>
      </w:r>
      <w:r w:rsidRPr="00FD1640">
        <w:rPr>
          <w:rFonts w:ascii="Times New Roman" w:hAnsi="Times New Roman" w:cs="Times New Roman"/>
          <w:sz w:val="24"/>
          <w:szCs w:val="24"/>
          <w:lang w:eastAsia="ru-RU"/>
        </w:rPr>
        <w:t xml:space="preserve"> к допуску (не допуску)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563D7B" w:rsidRPr="00FD1640" w:rsidRDefault="00563D7B" w:rsidP="00563D7B">
      <w:pPr>
        <w:spacing w:after="0" w:line="240" w:lineRule="auto"/>
        <w:ind w:firstLine="426"/>
        <w:jc w:val="both"/>
        <w:rPr>
          <w:rFonts w:ascii="Times New Roman" w:hAnsi="Times New Roman" w:cs="Times New Roman"/>
          <w:sz w:val="24"/>
          <w:szCs w:val="24"/>
          <w:lang w:eastAsia="ru-RU"/>
        </w:rPr>
      </w:pPr>
    </w:p>
    <w:bookmarkEnd w:id="4"/>
    <w:p w:rsidR="00563D7B" w:rsidRPr="00FD1640" w:rsidRDefault="00563D7B" w:rsidP="000504C1">
      <w:pPr>
        <w:spacing w:after="0" w:line="240" w:lineRule="auto"/>
        <w:ind w:firstLine="709"/>
        <w:jc w:val="both"/>
        <w:rPr>
          <w:rFonts w:ascii="Times New Roman" w:hAnsi="Times New Roman" w:cs="Times New Roman"/>
          <w:sz w:val="24"/>
          <w:szCs w:val="24"/>
          <w:lang w:eastAsia="ru-RU"/>
        </w:rPr>
      </w:pPr>
      <w:r w:rsidRPr="00FD1640">
        <w:rPr>
          <w:rFonts w:ascii="Times New Roman" w:hAnsi="Times New Roman" w:cs="Times New Roman"/>
          <w:sz w:val="24"/>
          <w:szCs w:val="24"/>
          <w:lang w:eastAsia="ru-RU"/>
        </w:rPr>
        <w:t>7.4. Поставщик вправе прекратить или ограничить водоснабжение и (или) водоотведение, предварительно уведомив не менее</w:t>
      </w:r>
      <w:proofErr w:type="gramStart"/>
      <w:r w:rsidRPr="00FD1640">
        <w:rPr>
          <w:rFonts w:ascii="Times New Roman" w:hAnsi="Times New Roman" w:cs="Times New Roman"/>
          <w:sz w:val="24"/>
          <w:szCs w:val="24"/>
          <w:lang w:eastAsia="ru-RU"/>
        </w:rPr>
        <w:t>,</w:t>
      </w:r>
      <w:proofErr w:type="gramEnd"/>
      <w:r w:rsidRPr="00FD1640">
        <w:rPr>
          <w:rFonts w:ascii="Times New Roman" w:hAnsi="Times New Roman" w:cs="Times New Roman"/>
          <w:sz w:val="24"/>
          <w:szCs w:val="24"/>
          <w:lang w:eastAsia="ru-RU"/>
        </w:rPr>
        <w:t xml:space="preserve"> чем за одни сутки </w:t>
      </w:r>
      <w:r w:rsidR="00475656" w:rsidRPr="00FD1640">
        <w:rPr>
          <w:rFonts w:ascii="Times New Roman" w:hAnsi="Times New Roman" w:cs="Times New Roman"/>
          <w:sz w:val="24"/>
          <w:szCs w:val="24"/>
          <w:lang w:eastAsia="ru-RU"/>
        </w:rPr>
        <w:t>Абонента</w:t>
      </w:r>
      <w:r w:rsidRPr="00FD1640">
        <w:rPr>
          <w:rFonts w:ascii="Times New Roman" w:hAnsi="Times New Roman" w:cs="Times New Roman"/>
          <w:sz w:val="24"/>
          <w:szCs w:val="24"/>
          <w:lang w:eastAsia="ru-RU"/>
        </w:rPr>
        <w:t>,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 (ч. 3 ст. 21 ФЗ № 416):</w:t>
      </w:r>
    </w:p>
    <w:p w:rsidR="00563D7B" w:rsidRPr="00FD1640"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5" w:name="sub_508"/>
      <w:proofErr w:type="gramStart"/>
      <w:r w:rsidRPr="00FD1640">
        <w:rPr>
          <w:rFonts w:ascii="Times New Roman" w:hAnsi="Times New Roman" w:cs="Times New Roman"/>
          <w:sz w:val="24"/>
          <w:szCs w:val="24"/>
          <w:lang w:eastAsia="ru-RU"/>
        </w:rPr>
        <w:t>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roofErr w:type="gramEnd"/>
    </w:p>
    <w:bookmarkEnd w:id="5"/>
    <w:p w:rsidR="00563D7B" w:rsidRPr="00FD1640"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FD1640">
        <w:rPr>
          <w:rFonts w:ascii="Times New Roman" w:hAnsi="Times New Roman" w:cs="Times New Roman"/>
          <w:sz w:val="24"/>
          <w:szCs w:val="24"/>
          <w:lang w:eastAsia="ru-RU"/>
        </w:rPr>
        <w:t>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563D7B" w:rsidRPr="00FD1640"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FD1640">
        <w:rPr>
          <w:rFonts w:ascii="Times New Roman" w:hAnsi="Times New Roman" w:cs="Times New Roman"/>
          <w:sz w:val="24"/>
          <w:szCs w:val="24"/>
          <w:lang w:eastAsia="ru-RU"/>
        </w:rPr>
        <w:t xml:space="preserve">превышения </w:t>
      </w:r>
      <w:r w:rsidR="00475656" w:rsidRPr="00FD1640">
        <w:rPr>
          <w:rFonts w:ascii="Times New Roman" w:hAnsi="Times New Roman" w:cs="Times New Roman"/>
          <w:sz w:val="24"/>
          <w:szCs w:val="24"/>
          <w:lang w:eastAsia="ru-RU"/>
        </w:rPr>
        <w:t>Абонентом</w:t>
      </w:r>
      <w:r w:rsidRPr="00FD1640">
        <w:rPr>
          <w:rFonts w:ascii="Times New Roman" w:hAnsi="Times New Roman" w:cs="Times New Roman"/>
          <w:sz w:val="24"/>
          <w:szCs w:val="24"/>
          <w:lang w:eastAsia="ru-RU"/>
        </w:rPr>
        <w:t xml:space="preserve">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563D7B" w:rsidRPr="00FD1640"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FD1640">
        <w:rPr>
          <w:rFonts w:ascii="Times New Roman" w:hAnsi="Times New Roman" w:cs="Times New Roman"/>
          <w:sz w:val="24"/>
          <w:szCs w:val="24"/>
          <w:lang w:eastAsia="ru-RU"/>
        </w:rPr>
        <w:t xml:space="preserve">отсутствия у </w:t>
      </w:r>
      <w:r w:rsidR="00475656" w:rsidRPr="00FD1640">
        <w:rPr>
          <w:rFonts w:ascii="Times New Roman" w:hAnsi="Times New Roman" w:cs="Times New Roman"/>
          <w:sz w:val="24"/>
          <w:szCs w:val="24"/>
          <w:lang w:eastAsia="ru-RU"/>
        </w:rPr>
        <w:t>Абонента</w:t>
      </w:r>
      <w:r w:rsidRPr="00FD1640">
        <w:rPr>
          <w:rFonts w:ascii="Times New Roman" w:hAnsi="Times New Roman" w:cs="Times New Roman"/>
          <w:sz w:val="24"/>
          <w:szCs w:val="24"/>
          <w:lang w:eastAsia="ru-RU"/>
        </w:rPr>
        <w:t xml:space="preserve"> плана снижения сбросов в случаях, предусмотренных </w:t>
      </w:r>
      <w:hyperlink w:anchor="sub_217" w:history="1">
        <w:r w:rsidRPr="00FD1640">
          <w:rPr>
            <w:rFonts w:ascii="Times New Roman" w:hAnsi="Times New Roman" w:cs="Times New Roman"/>
            <w:sz w:val="24"/>
            <w:szCs w:val="24"/>
            <w:lang w:eastAsia="ru-RU"/>
          </w:rPr>
          <w:t>частью 1 статьи 27</w:t>
        </w:r>
      </w:hyperlink>
      <w:r w:rsidRPr="00FD1640">
        <w:rPr>
          <w:rFonts w:ascii="Times New Roman" w:hAnsi="Times New Roman" w:cs="Times New Roman"/>
          <w:sz w:val="24"/>
          <w:szCs w:val="24"/>
          <w:lang w:eastAsia="ru-RU"/>
        </w:rPr>
        <w:t xml:space="preserve"> ФЗ № 416, либо неисполнения </w:t>
      </w:r>
      <w:r w:rsidR="00475656" w:rsidRPr="00FD1640">
        <w:rPr>
          <w:rFonts w:ascii="Times New Roman" w:hAnsi="Times New Roman" w:cs="Times New Roman"/>
          <w:sz w:val="24"/>
          <w:szCs w:val="24"/>
          <w:lang w:eastAsia="ru-RU"/>
        </w:rPr>
        <w:t>Абонентом</w:t>
      </w:r>
      <w:r w:rsidRPr="00FD1640">
        <w:rPr>
          <w:rFonts w:ascii="Times New Roman" w:hAnsi="Times New Roman" w:cs="Times New Roman"/>
          <w:sz w:val="24"/>
          <w:szCs w:val="24"/>
          <w:lang w:eastAsia="ru-RU"/>
        </w:rPr>
        <w:t xml:space="preserve"> плана снижения сбросов;</w:t>
      </w:r>
    </w:p>
    <w:p w:rsidR="00563D7B" w:rsidRPr="00FD1640"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6" w:name="sub_512"/>
      <w:r w:rsidRPr="00FD1640">
        <w:rPr>
          <w:rFonts w:ascii="Times New Roman" w:hAnsi="Times New Roman" w:cs="Times New Roman"/>
          <w:sz w:val="24"/>
          <w:szCs w:val="24"/>
          <w:lang w:eastAsia="ru-RU"/>
        </w:rPr>
        <w:lastRenderedPageBreak/>
        <w:t xml:space="preserve">аварийного состояния водопроводных и (или) канализационных сетей </w:t>
      </w:r>
      <w:r w:rsidR="00475656" w:rsidRPr="00FD1640">
        <w:rPr>
          <w:rFonts w:ascii="Times New Roman" w:hAnsi="Times New Roman" w:cs="Times New Roman"/>
          <w:sz w:val="24"/>
          <w:szCs w:val="24"/>
          <w:lang w:eastAsia="ru-RU"/>
        </w:rPr>
        <w:t>Абонента</w:t>
      </w:r>
      <w:r w:rsidRPr="00FD1640">
        <w:rPr>
          <w:rFonts w:ascii="Times New Roman" w:hAnsi="Times New Roman" w:cs="Times New Roman"/>
          <w:sz w:val="24"/>
          <w:szCs w:val="24"/>
          <w:lang w:eastAsia="ru-RU"/>
        </w:rPr>
        <w:t xml:space="preserve"> или организации, осуществляющей эксплуатацию водопроводных и (или) канализационных сетей;</w:t>
      </w:r>
    </w:p>
    <w:bookmarkEnd w:id="6"/>
    <w:p w:rsidR="00563D7B" w:rsidRPr="00FD1640"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FD1640">
        <w:rPr>
          <w:rFonts w:ascii="Times New Roman" w:hAnsi="Times New Roman" w:cs="Times New Roman"/>
          <w:sz w:val="24"/>
          <w:szCs w:val="24"/>
          <w:lang w:eastAsia="ru-RU"/>
        </w:rPr>
        <w:t>проведения работ по подключению (технологическому присоединению) объектов капитального строительства заявителей;</w:t>
      </w:r>
    </w:p>
    <w:p w:rsidR="00563D7B" w:rsidRPr="00FD1640"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7" w:name="sub_514"/>
      <w:r w:rsidRPr="00FD1640">
        <w:rPr>
          <w:rFonts w:ascii="Times New Roman" w:hAnsi="Times New Roman" w:cs="Times New Roman"/>
          <w:sz w:val="24"/>
          <w:szCs w:val="24"/>
          <w:lang w:eastAsia="ru-RU"/>
        </w:rPr>
        <w:t>проведения планово-предупредительного ремонта;</w:t>
      </w:r>
    </w:p>
    <w:p w:rsidR="00563D7B" w:rsidRPr="00FD1640"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8" w:name="sub_515"/>
      <w:bookmarkEnd w:id="7"/>
      <w:r w:rsidRPr="00FD1640">
        <w:rPr>
          <w:rFonts w:ascii="Times New Roman" w:hAnsi="Times New Roman" w:cs="Times New Roman"/>
          <w:sz w:val="24"/>
          <w:szCs w:val="24"/>
          <w:lang w:eastAsia="ru-RU"/>
        </w:rPr>
        <w:t>наличия у</w:t>
      </w:r>
      <w:r w:rsidR="00475656" w:rsidRPr="00FD1640">
        <w:rPr>
          <w:rFonts w:ascii="Times New Roman" w:hAnsi="Times New Roman" w:cs="Times New Roman"/>
          <w:sz w:val="24"/>
          <w:szCs w:val="24"/>
          <w:lang w:eastAsia="ru-RU"/>
        </w:rPr>
        <w:t xml:space="preserve"> Абонент</w:t>
      </w:r>
      <w:r w:rsidRPr="00FD1640">
        <w:rPr>
          <w:rFonts w:ascii="Times New Roman" w:hAnsi="Times New Roman" w:cs="Times New Roman"/>
          <w:sz w:val="24"/>
          <w:szCs w:val="24"/>
          <w:lang w:eastAsia="ru-RU"/>
        </w:rPr>
        <w:t>а задолженности по оплате по договору водоснабжения, договору водоотведения за два расчетных периода, установленных этим договором, и более;</w:t>
      </w:r>
    </w:p>
    <w:p w:rsidR="00563D7B" w:rsidRPr="00FD1640"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9" w:name="sub_516"/>
      <w:bookmarkEnd w:id="8"/>
      <w:r w:rsidRPr="00FD1640">
        <w:rPr>
          <w:rFonts w:ascii="Times New Roman" w:hAnsi="Times New Roman" w:cs="Times New Roman"/>
          <w:sz w:val="24"/>
          <w:szCs w:val="24"/>
          <w:lang w:eastAsia="ru-RU"/>
        </w:rPr>
        <w:t>воспрепятствования</w:t>
      </w:r>
      <w:r w:rsidR="00475656" w:rsidRPr="00FD1640">
        <w:rPr>
          <w:rFonts w:ascii="Times New Roman" w:hAnsi="Times New Roman" w:cs="Times New Roman"/>
          <w:sz w:val="24"/>
          <w:szCs w:val="24"/>
          <w:lang w:eastAsia="ru-RU"/>
        </w:rPr>
        <w:t xml:space="preserve"> Абонент</w:t>
      </w:r>
      <w:r w:rsidRPr="00FD1640">
        <w:rPr>
          <w:rFonts w:ascii="Times New Roman" w:hAnsi="Times New Roman" w:cs="Times New Roman"/>
          <w:sz w:val="24"/>
          <w:szCs w:val="24"/>
          <w:lang w:eastAsia="ru-RU"/>
        </w:rPr>
        <w:t>ом к допуску (не 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w:t>
      </w:r>
      <w:r w:rsidR="00475656" w:rsidRPr="00FD1640">
        <w:rPr>
          <w:rFonts w:ascii="Times New Roman" w:hAnsi="Times New Roman" w:cs="Times New Roman"/>
          <w:sz w:val="24"/>
          <w:szCs w:val="24"/>
          <w:lang w:eastAsia="ru-RU"/>
        </w:rPr>
        <w:t xml:space="preserve"> Абонент</w:t>
      </w:r>
      <w:r w:rsidRPr="00FD1640">
        <w:rPr>
          <w:rFonts w:ascii="Times New Roman" w:hAnsi="Times New Roman" w:cs="Times New Roman"/>
          <w:sz w:val="24"/>
          <w:szCs w:val="24"/>
          <w:lang w:eastAsia="ru-RU"/>
        </w:rPr>
        <w:t>а для осмотра, контроля, снятия показаний средств измерений.</w:t>
      </w:r>
      <w:bookmarkEnd w:id="9"/>
    </w:p>
    <w:p w:rsidR="00563D7B" w:rsidRPr="00FD1640" w:rsidRDefault="00563D7B" w:rsidP="00563D7B">
      <w:pPr>
        <w:pStyle w:val="a4"/>
        <w:spacing w:after="0" w:line="240" w:lineRule="auto"/>
        <w:ind w:left="0" w:firstLine="709"/>
        <w:jc w:val="both"/>
        <w:rPr>
          <w:rFonts w:ascii="Times New Roman" w:hAnsi="Times New Roman" w:cs="Times New Roman"/>
          <w:sz w:val="24"/>
          <w:szCs w:val="24"/>
          <w:lang w:eastAsia="ru-RU"/>
        </w:rPr>
      </w:pPr>
      <w:bookmarkStart w:id="10" w:name="sub_68"/>
      <w:r w:rsidRPr="00FD1640">
        <w:rPr>
          <w:rFonts w:ascii="Times New Roman" w:hAnsi="Times New Roman" w:cs="Times New Roman"/>
          <w:sz w:val="24"/>
          <w:szCs w:val="24"/>
          <w:lang w:eastAsia="ru-RU"/>
        </w:rPr>
        <w:t xml:space="preserve">7.5. </w:t>
      </w:r>
      <w:proofErr w:type="gramStart"/>
      <w:r w:rsidRPr="00FD1640">
        <w:rPr>
          <w:rFonts w:ascii="Times New Roman" w:hAnsi="Times New Roman" w:cs="Times New Roman"/>
          <w:sz w:val="24"/>
          <w:szCs w:val="24"/>
          <w:lang w:eastAsia="ru-RU"/>
        </w:rPr>
        <w:t>В соответствии с п. 68 Правил, утвержденных Постановлением Правительства РФ № 644 от 29.07.2013г. "Об утверждении Правил холодного водоснабжения и водоотведения и о внесении изменений в некоторые акты Правительства Российской Федерации",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w:t>
      </w:r>
      <w:r w:rsidR="00475656" w:rsidRPr="00FD1640">
        <w:rPr>
          <w:rFonts w:ascii="Times New Roman" w:hAnsi="Times New Roman" w:cs="Times New Roman"/>
          <w:sz w:val="24"/>
          <w:szCs w:val="24"/>
          <w:lang w:eastAsia="ru-RU"/>
        </w:rPr>
        <w:t xml:space="preserve"> Абонент</w:t>
      </w:r>
      <w:r w:rsidRPr="00FD1640">
        <w:rPr>
          <w:rFonts w:ascii="Times New Roman" w:hAnsi="Times New Roman" w:cs="Times New Roman"/>
          <w:sz w:val="24"/>
          <w:szCs w:val="24"/>
          <w:lang w:eastAsia="ru-RU"/>
        </w:rPr>
        <w:t>ов (объектов</w:t>
      </w:r>
      <w:r w:rsidR="00475656" w:rsidRPr="00FD1640">
        <w:rPr>
          <w:rFonts w:ascii="Times New Roman" w:hAnsi="Times New Roman" w:cs="Times New Roman"/>
          <w:sz w:val="24"/>
          <w:szCs w:val="24"/>
          <w:lang w:eastAsia="ru-RU"/>
        </w:rPr>
        <w:t xml:space="preserve"> Абонент</w:t>
      </w:r>
      <w:r w:rsidRPr="00FD1640">
        <w:rPr>
          <w:rFonts w:ascii="Times New Roman" w:hAnsi="Times New Roman" w:cs="Times New Roman"/>
          <w:sz w:val="24"/>
          <w:szCs w:val="24"/>
          <w:lang w:eastAsia="ru-RU"/>
        </w:rPr>
        <w:t>а):</w:t>
      </w:r>
      <w:proofErr w:type="gramEnd"/>
    </w:p>
    <w:p w:rsidR="00563D7B" w:rsidRPr="00FD1640"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11" w:name="sub_20117"/>
      <w:bookmarkEnd w:id="10"/>
      <w:r w:rsidRPr="00FD1640">
        <w:rPr>
          <w:rFonts w:ascii="Times New Roman" w:hAnsi="Times New Roman" w:cs="Times New Roman"/>
          <w:sz w:val="24"/>
          <w:szCs w:val="24"/>
          <w:lang w:eastAsia="ru-RU"/>
        </w:rPr>
        <w:t>органы государственной власти и органы местного самоуправления;</w:t>
      </w:r>
    </w:p>
    <w:p w:rsidR="00563D7B" w:rsidRPr="00FD1640"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12" w:name="sub_20118"/>
      <w:bookmarkEnd w:id="11"/>
      <w:r w:rsidRPr="00FD1640">
        <w:rPr>
          <w:rFonts w:ascii="Times New Roman" w:hAnsi="Times New Roman" w:cs="Times New Roman"/>
          <w:sz w:val="24"/>
          <w:szCs w:val="24"/>
          <w:lang w:eastAsia="ru-RU"/>
        </w:rPr>
        <w:t>медицинские организации государственной системы здравоохранения и муниципальной системы здравоохранения;</w:t>
      </w:r>
    </w:p>
    <w:bookmarkEnd w:id="12"/>
    <w:p w:rsidR="00563D7B" w:rsidRPr="00284BF5"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FD1640">
        <w:rPr>
          <w:rFonts w:ascii="Times New Roman" w:hAnsi="Times New Roman" w:cs="Times New Roman"/>
          <w:sz w:val="24"/>
          <w:szCs w:val="24"/>
          <w:lang w:eastAsia="ru-RU"/>
        </w:rPr>
        <w:t xml:space="preserve">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w:t>
      </w:r>
      <w:r w:rsidRPr="00284BF5">
        <w:rPr>
          <w:rFonts w:ascii="Times New Roman" w:hAnsi="Times New Roman" w:cs="Times New Roman"/>
          <w:sz w:val="24"/>
          <w:szCs w:val="24"/>
          <w:lang w:eastAsia="ru-RU"/>
        </w:rPr>
        <w:t>(в отношении объектов, обеспечива</w:t>
      </w:r>
      <w:bookmarkStart w:id="13" w:name="sub_20121"/>
      <w:r w:rsidRPr="00284BF5">
        <w:rPr>
          <w:rFonts w:ascii="Times New Roman" w:hAnsi="Times New Roman" w:cs="Times New Roman"/>
          <w:sz w:val="24"/>
          <w:szCs w:val="24"/>
          <w:lang w:eastAsia="ru-RU"/>
        </w:rPr>
        <w:t>ющих безопасность государства)</w:t>
      </w:r>
      <w:bookmarkStart w:id="14" w:name="sub_20122"/>
      <w:bookmarkEnd w:id="13"/>
      <w:r w:rsidRPr="00284BF5">
        <w:rPr>
          <w:rFonts w:ascii="Times New Roman" w:hAnsi="Times New Roman" w:cs="Times New Roman"/>
          <w:sz w:val="24"/>
          <w:szCs w:val="24"/>
          <w:lang w:eastAsia="ru-RU"/>
        </w:rPr>
        <w:t>.</w:t>
      </w:r>
    </w:p>
    <w:p w:rsidR="00563D7B" w:rsidRPr="00FD1640"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15" w:name="sub_20123"/>
      <w:bookmarkEnd w:id="14"/>
      <w:r w:rsidRPr="00FD1640">
        <w:rPr>
          <w:rFonts w:ascii="Times New Roman" w:hAnsi="Times New Roman" w:cs="Times New Roman"/>
          <w:sz w:val="24"/>
          <w:szCs w:val="24"/>
          <w:lang w:eastAsia="ru-RU"/>
        </w:rPr>
        <w:t>общеобразовательные и дошкольные образовательные организации.</w:t>
      </w:r>
    </w:p>
    <w:bookmarkEnd w:id="15"/>
    <w:p w:rsidR="000504C1" w:rsidRPr="009D03AA" w:rsidRDefault="000504C1" w:rsidP="00563D7B">
      <w:pPr>
        <w:spacing w:after="0" w:line="240" w:lineRule="auto"/>
        <w:jc w:val="center"/>
        <w:rPr>
          <w:rFonts w:ascii="Times New Roman" w:hAnsi="Times New Roman" w:cs="Times New Roman"/>
          <w:b/>
          <w:bCs/>
          <w:sz w:val="24"/>
          <w:szCs w:val="24"/>
          <w:lang w:eastAsia="ru-RU"/>
        </w:rPr>
      </w:pPr>
    </w:p>
    <w:p w:rsidR="001D2A06" w:rsidRPr="009D03AA" w:rsidRDefault="001D2A06" w:rsidP="00563D7B">
      <w:pPr>
        <w:spacing w:after="0" w:line="240" w:lineRule="auto"/>
        <w:jc w:val="center"/>
        <w:rPr>
          <w:rFonts w:ascii="Times New Roman" w:hAnsi="Times New Roman" w:cs="Times New Roman"/>
          <w:b/>
          <w:bCs/>
          <w:sz w:val="24"/>
          <w:szCs w:val="24"/>
          <w:lang w:eastAsia="ru-RU"/>
        </w:rPr>
      </w:pPr>
      <w:r w:rsidRPr="009D03AA">
        <w:rPr>
          <w:rFonts w:ascii="Times New Roman" w:hAnsi="Times New Roman" w:cs="Times New Roman"/>
          <w:b/>
          <w:bCs/>
          <w:sz w:val="24"/>
          <w:szCs w:val="24"/>
          <w:lang w:eastAsia="ru-RU"/>
        </w:rPr>
        <w:t xml:space="preserve">8. Ответственность Сторон </w:t>
      </w:r>
    </w:p>
    <w:p w:rsidR="001D2A06" w:rsidRPr="009D03AA" w:rsidRDefault="001D2A06" w:rsidP="00475656">
      <w:pPr>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8.1.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D2A06" w:rsidRPr="009D03AA" w:rsidRDefault="001D2A06" w:rsidP="00475656">
      <w:pPr>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8.2. Поставщик несет ответственность за качество подаваемой питьевой воды и условий подачи воды, а также за соблюдение режима приема сточных вод. Ответственность Поставщика определяется до границы раздела эксплуатационной ответственности по водопроводным сетям Абонента и Поставщика, установленной в соответствии с Актом разграничения эксплуатационной ответственности и определяется в соответствии с гражданским законодательством Российской Федерации и нормативными правовыми актами в сфере водоснабжения и водоотведения.</w:t>
      </w:r>
    </w:p>
    <w:p w:rsidR="001D2A06" w:rsidRPr="009D03AA" w:rsidRDefault="001D2A06" w:rsidP="00475656">
      <w:pPr>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8.3. </w:t>
      </w:r>
      <w:proofErr w:type="gramStart"/>
      <w:r w:rsidRPr="009D03AA">
        <w:rPr>
          <w:rFonts w:ascii="Times New Roman" w:hAnsi="Times New Roman" w:cs="Times New Roman"/>
          <w:sz w:val="24"/>
          <w:szCs w:val="24"/>
          <w:lang w:eastAsia="ru-RU"/>
        </w:rPr>
        <w:t>Абонент несет ответственность за безопасность находящихся в его ведении водопроводных и канализационных сетей, исправность используемых приборов учета воды и сточных вод, комплектность, сохранность, работоспособность и техническое состояние отключающих устройств Абонента, а также за вред, причиненный Поставщику, за нарушение лимитов водоотведения, установленных Абоненту, сверхнормативный сброс загрязняющих веществ, оказывающих негативное воздействие на работу централизованной системы водоотведения  в соответствии с действующим законодательством Российской</w:t>
      </w:r>
      <w:proofErr w:type="gramEnd"/>
      <w:r w:rsidRPr="009D03AA">
        <w:rPr>
          <w:rFonts w:ascii="Times New Roman" w:hAnsi="Times New Roman" w:cs="Times New Roman"/>
          <w:sz w:val="24"/>
          <w:szCs w:val="24"/>
          <w:lang w:eastAsia="ru-RU"/>
        </w:rPr>
        <w:t xml:space="preserve"> Федерации.</w:t>
      </w:r>
    </w:p>
    <w:p w:rsidR="003E4F6D" w:rsidRPr="00284BF5" w:rsidRDefault="003E4F6D" w:rsidP="00475656">
      <w:pPr>
        <w:spacing w:after="0" w:line="240" w:lineRule="auto"/>
        <w:ind w:firstLine="709"/>
        <w:jc w:val="both"/>
        <w:rPr>
          <w:rFonts w:ascii="Times New Roman" w:hAnsi="Times New Roman" w:cs="Times New Roman"/>
          <w:sz w:val="24"/>
          <w:szCs w:val="24"/>
          <w:lang w:eastAsia="ru-RU"/>
        </w:rPr>
      </w:pPr>
      <w:r w:rsidRPr="00284BF5">
        <w:rPr>
          <w:rFonts w:ascii="Times New Roman" w:hAnsi="Times New Roman" w:cs="Times New Roman"/>
          <w:sz w:val="24"/>
          <w:szCs w:val="24"/>
          <w:lang w:eastAsia="ru-RU"/>
        </w:rPr>
        <w:t xml:space="preserve">8.4. В случае нарушения либо ненадлежащего исполнения </w:t>
      </w:r>
      <w:r w:rsidR="00180059" w:rsidRPr="00284BF5">
        <w:rPr>
          <w:rFonts w:ascii="Times New Roman" w:hAnsi="Times New Roman" w:cs="Times New Roman"/>
          <w:sz w:val="24"/>
          <w:szCs w:val="24"/>
          <w:lang w:eastAsia="ru-RU"/>
        </w:rPr>
        <w:t>Абонент</w:t>
      </w:r>
      <w:r w:rsidRPr="00284BF5">
        <w:rPr>
          <w:rFonts w:ascii="Times New Roman" w:hAnsi="Times New Roman" w:cs="Times New Roman"/>
          <w:sz w:val="24"/>
          <w:szCs w:val="24"/>
          <w:lang w:eastAsia="ru-RU"/>
        </w:rPr>
        <w:t xml:space="preserve">ом, обязательств по оплате настоящего </w:t>
      </w:r>
      <w:r w:rsidR="00180059" w:rsidRPr="00284BF5">
        <w:rPr>
          <w:rFonts w:ascii="Times New Roman" w:hAnsi="Times New Roman" w:cs="Times New Roman"/>
          <w:sz w:val="24"/>
          <w:szCs w:val="24"/>
          <w:lang w:eastAsia="ru-RU"/>
        </w:rPr>
        <w:t>договор</w:t>
      </w:r>
      <w:r w:rsidRPr="00284BF5">
        <w:rPr>
          <w:rFonts w:ascii="Times New Roman" w:hAnsi="Times New Roman" w:cs="Times New Roman"/>
          <w:sz w:val="24"/>
          <w:szCs w:val="24"/>
          <w:lang w:eastAsia="ru-RU"/>
        </w:rPr>
        <w:t xml:space="preserve">а, Поставщик вправе потребовать от </w:t>
      </w:r>
      <w:r w:rsidR="00180059" w:rsidRPr="00284BF5">
        <w:rPr>
          <w:rFonts w:ascii="Times New Roman" w:hAnsi="Times New Roman" w:cs="Times New Roman"/>
          <w:sz w:val="24"/>
          <w:szCs w:val="24"/>
          <w:lang w:eastAsia="ru-RU"/>
        </w:rPr>
        <w:t>Абонент</w:t>
      </w:r>
      <w:r w:rsidRPr="00284BF5">
        <w:rPr>
          <w:rFonts w:ascii="Times New Roman" w:hAnsi="Times New Roman" w:cs="Times New Roman"/>
          <w:sz w:val="24"/>
          <w:szCs w:val="24"/>
          <w:lang w:eastAsia="ru-RU"/>
        </w:rPr>
        <w:t>а уплаты неустойки, размер которой определяется по правилам, предусмотренным в части 6.2. ст. 13 Федерального закона № 416 от 07.12.2011г. "О водоснабжении и водоотвед</w:t>
      </w:r>
      <w:r w:rsidR="003649A4" w:rsidRPr="00284BF5">
        <w:rPr>
          <w:rFonts w:ascii="Times New Roman" w:hAnsi="Times New Roman" w:cs="Times New Roman"/>
          <w:sz w:val="24"/>
          <w:szCs w:val="24"/>
          <w:lang w:eastAsia="ru-RU"/>
        </w:rPr>
        <w:t>ении".</w:t>
      </w:r>
    </w:p>
    <w:p w:rsidR="001D2A06" w:rsidRPr="009D03AA" w:rsidRDefault="001D2A06" w:rsidP="00475656">
      <w:pPr>
        <w:spacing w:after="0" w:line="240" w:lineRule="auto"/>
        <w:ind w:firstLine="709"/>
        <w:jc w:val="both"/>
        <w:rPr>
          <w:rFonts w:ascii="Times New Roman" w:hAnsi="Times New Roman" w:cs="Times New Roman"/>
          <w:color w:val="000000"/>
          <w:sz w:val="24"/>
          <w:szCs w:val="24"/>
          <w:lang w:eastAsia="ru-RU"/>
        </w:rPr>
      </w:pPr>
      <w:r w:rsidRPr="009D03AA">
        <w:rPr>
          <w:rFonts w:ascii="Times New Roman" w:hAnsi="Times New Roman" w:cs="Times New Roman"/>
          <w:sz w:val="24"/>
          <w:szCs w:val="24"/>
          <w:lang w:eastAsia="ru-RU"/>
        </w:rPr>
        <w:t xml:space="preserve">8.5. Стороны освобождаются от ответственности за частичное или полное неисполнение обязательств по настоящему договору, если </w:t>
      </w:r>
      <w:r w:rsidRPr="009D03AA">
        <w:rPr>
          <w:rFonts w:ascii="Times New Roman" w:hAnsi="Times New Roman" w:cs="Times New Roman"/>
          <w:color w:val="000000"/>
          <w:sz w:val="24"/>
          <w:szCs w:val="24"/>
          <w:lang w:eastAsia="ru-RU"/>
        </w:rPr>
        <w:t xml:space="preserve">оно явилось </w:t>
      </w:r>
      <w:proofErr w:type="gramStart"/>
      <w:r w:rsidRPr="009D03AA">
        <w:rPr>
          <w:rFonts w:ascii="Times New Roman" w:hAnsi="Times New Roman" w:cs="Times New Roman"/>
          <w:color w:val="000000"/>
          <w:sz w:val="24"/>
          <w:szCs w:val="24"/>
          <w:lang w:eastAsia="ru-RU"/>
        </w:rPr>
        <w:t>следствием обстоятельств, не зависящим от воли Сторон и если эти обстоятельства повлияли</w:t>
      </w:r>
      <w:proofErr w:type="gramEnd"/>
      <w:r w:rsidRPr="009D03AA">
        <w:rPr>
          <w:rFonts w:ascii="Times New Roman" w:hAnsi="Times New Roman" w:cs="Times New Roman"/>
          <w:color w:val="000000"/>
          <w:sz w:val="24"/>
          <w:szCs w:val="24"/>
          <w:lang w:eastAsia="ru-RU"/>
        </w:rPr>
        <w:t xml:space="preserve"> на исполнение настоящего </w:t>
      </w:r>
      <w:r w:rsidRPr="009D03AA">
        <w:rPr>
          <w:rFonts w:ascii="Times New Roman" w:hAnsi="Times New Roman" w:cs="Times New Roman"/>
          <w:color w:val="000000"/>
          <w:sz w:val="24"/>
          <w:szCs w:val="24"/>
          <w:lang w:eastAsia="ru-RU"/>
        </w:rPr>
        <w:lastRenderedPageBreak/>
        <w:t>договора. 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1D2A06" w:rsidRPr="009D03AA" w:rsidRDefault="001D2A06" w:rsidP="00475656">
      <w:pPr>
        <w:spacing w:after="0" w:line="240" w:lineRule="auto"/>
        <w:ind w:firstLine="709"/>
        <w:jc w:val="both"/>
        <w:rPr>
          <w:rFonts w:ascii="Times New Roman" w:hAnsi="Times New Roman" w:cs="Times New Roman"/>
          <w:color w:val="000000"/>
          <w:sz w:val="24"/>
          <w:szCs w:val="24"/>
          <w:lang w:eastAsia="ru-RU"/>
        </w:rPr>
      </w:pPr>
      <w:r w:rsidRPr="009D03AA">
        <w:rPr>
          <w:rFonts w:ascii="Times New Roman" w:hAnsi="Times New Roman" w:cs="Times New Roman"/>
          <w:color w:val="000000"/>
          <w:sz w:val="24"/>
          <w:szCs w:val="24"/>
          <w:lang w:eastAsia="ru-RU"/>
        </w:rPr>
        <w:t>8.6. Сторона, для которой создалась невозможность исполнения обязательств по настоящему договору вследствие непредвиденных обстоятельств,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10 дней, известить другую Сторону в письменной форме о прекращении этих обстоятельств.</w:t>
      </w:r>
    </w:p>
    <w:p w:rsidR="001D2A06" w:rsidRPr="009D03AA" w:rsidRDefault="001D2A06" w:rsidP="00563D7B">
      <w:pPr>
        <w:spacing w:after="0" w:line="240" w:lineRule="auto"/>
        <w:jc w:val="both"/>
        <w:rPr>
          <w:rFonts w:ascii="Times New Roman" w:hAnsi="Times New Roman" w:cs="Times New Roman"/>
          <w:color w:val="000000"/>
          <w:sz w:val="24"/>
          <w:szCs w:val="24"/>
          <w:lang w:eastAsia="ru-RU"/>
        </w:rPr>
      </w:pPr>
    </w:p>
    <w:p w:rsidR="001D2A06" w:rsidRPr="009D03AA" w:rsidRDefault="001D2A06" w:rsidP="00563D7B">
      <w:pPr>
        <w:spacing w:after="0" w:line="240" w:lineRule="auto"/>
        <w:jc w:val="center"/>
        <w:rPr>
          <w:rFonts w:ascii="Times New Roman" w:hAnsi="Times New Roman" w:cs="Times New Roman"/>
          <w:b/>
          <w:bCs/>
          <w:color w:val="000000"/>
          <w:sz w:val="24"/>
          <w:szCs w:val="24"/>
          <w:lang w:eastAsia="ru-RU"/>
        </w:rPr>
      </w:pPr>
      <w:r w:rsidRPr="009D03AA">
        <w:rPr>
          <w:rFonts w:ascii="Times New Roman" w:hAnsi="Times New Roman" w:cs="Times New Roman"/>
          <w:b/>
          <w:bCs/>
          <w:color w:val="000000"/>
          <w:sz w:val="24"/>
          <w:szCs w:val="24"/>
          <w:lang w:eastAsia="ru-RU"/>
        </w:rPr>
        <w:t>9. Действие договора</w:t>
      </w:r>
    </w:p>
    <w:p w:rsidR="001D2A06" w:rsidRPr="009D03AA" w:rsidRDefault="001D2A06" w:rsidP="00563D7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 xml:space="preserve">9.1. Настоящий договор считается заключенным с момента его подписания и распространяет свое действие на правоотношения </w:t>
      </w:r>
      <w:r w:rsidR="005B1246" w:rsidRPr="009D03AA">
        <w:rPr>
          <w:rFonts w:ascii="Times New Roman" w:hAnsi="Times New Roman" w:cs="Times New Roman"/>
          <w:sz w:val="24"/>
          <w:szCs w:val="24"/>
          <w:lang w:eastAsia="ru-RU"/>
        </w:rPr>
        <w:t>С</w:t>
      </w:r>
      <w:r w:rsidRPr="009D03AA">
        <w:rPr>
          <w:rFonts w:ascii="Times New Roman" w:hAnsi="Times New Roman" w:cs="Times New Roman"/>
          <w:sz w:val="24"/>
          <w:szCs w:val="24"/>
          <w:lang w:eastAsia="ru-RU"/>
        </w:rPr>
        <w:t xml:space="preserve">торон, </w:t>
      </w:r>
      <w:r w:rsidRPr="009D03AA">
        <w:rPr>
          <w:rFonts w:ascii="Times New Roman" w:hAnsi="Times New Roman" w:cs="Times New Roman"/>
          <w:b/>
          <w:color w:val="0000FF"/>
          <w:sz w:val="24"/>
          <w:szCs w:val="24"/>
          <w:lang w:eastAsia="ru-RU"/>
        </w:rPr>
        <w:t xml:space="preserve">возникшие </w:t>
      </w:r>
      <w:r w:rsidR="00347045" w:rsidRPr="009D03AA">
        <w:rPr>
          <w:rFonts w:ascii="Times New Roman" w:hAnsi="Times New Roman" w:cs="Times New Roman"/>
          <w:b/>
          <w:color w:val="0000FF"/>
          <w:sz w:val="24"/>
          <w:szCs w:val="24"/>
          <w:lang w:eastAsia="ru-RU"/>
        </w:rPr>
        <w:t xml:space="preserve">00 часов 00 минут </w:t>
      </w:r>
      <w:r w:rsidR="009F55E2">
        <w:rPr>
          <w:rFonts w:ascii="Times New Roman" w:hAnsi="Times New Roman" w:cs="Times New Roman"/>
          <w:b/>
          <w:color w:val="0000FF"/>
          <w:sz w:val="24"/>
          <w:szCs w:val="24"/>
          <w:lang w:eastAsia="ru-RU"/>
        </w:rPr>
        <w:t>01.01.</w:t>
      </w:r>
      <w:r w:rsidRPr="009D03AA">
        <w:rPr>
          <w:rFonts w:ascii="Times New Roman" w:hAnsi="Times New Roman" w:cs="Times New Roman"/>
          <w:b/>
          <w:color w:val="0000FF"/>
          <w:sz w:val="24"/>
          <w:szCs w:val="24"/>
          <w:lang w:eastAsia="ru-RU"/>
        </w:rPr>
        <w:t>20</w:t>
      </w:r>
      <w:r w:rsidR="00284BF5">
        <w:rPr>
          <w:rFonts w:ascii="Times New Roman" w:hAnsi="Times New Roman" w:cs="Times New Roman"/>
          <w:b/>
          <w:color w:val="0000FF"/>
          <w:sz w:val="24"/>
          <w:szCs w:val="24"/>
          <w:lang w:eastAsia="ru-RU"/>
        </w:rPr>
        <w:t>22</w:t>
      </w:r>
      <w:r w:rsidR="009F55E2">
        <w:rPr>
          <w:rFonts w:ascii="Times New Roman" w:hAnsi="Times New Roman" w:cs="Times New Roman"/>
          <w:b/>
          <w:color w:val="0000FF"/>
          <w:sz w:val="24"/>
          <w:szCs w:val="24"/>
          <w:lang w:eastAsia="ru-RU"/>
        </w:rPr>
        <w:t xml:space="preserve"> </w:t>
      </w:r>
      <w:r w:rsidRPr="009D03AA">
        <w:rPr>
          <w:rFonts w:ascii="Times New Roman" w:hAnsi="Times New Roman" w:cs="Times New Roman"/>
          <w:b/>
          <w:color w:val="0000FF"/>
          <w:sz w:val="24"/>
          <w:szCs w:val="24"/>
          <w:lang w:eastAsia="ru-RU"/>
        </w:rPr>
        <w:t xml:space="preserve">г. до </w:t>
      </w:r>
      <w:r w:rsidR="00F24946" w:rsidRPr="009D03AA">
        <w:rPr>
          <w:rFonts w:ascii="Times New Roman" w:hAnsi="Times New Roman" w:cs="Times New Roman"/>
          <w:b/>
          <w:color w:val="0000FF"/>
          <w:sz w:val="24"/>
          <w:szCs w:val="24"/>
          <w:lang w:eastAsia="ru-RU"/>
        </w:rPr>
        <w:t xml:space="preserve">23 </w:t>
      </w:r>
      <w:r w:rsidR="00347045" w:rsidRPr="009D03AA">
        <w:rPr>
          <w:rFonts w:ascii="Times New Roman" w:hAnsi="Times New Roman" w:cs="Times New Roman"/>
          <w:b/>
          <w:color w:val="0000FF"/>
          <w:sz w:val="24"/>
          <w:szCs w:val="24"/>
          <w:lang w:eastAsia="ru-RU"/>
        </w:rPr>
        <w:t xml:space="preserve">часов </w:t>
      </w:r>
      <w:r w:rsidR="00F24946" w:rsidRPr="009D03AA">
        <w:rPr>
          <w:rFonts w:ascii="Times New Roman" w:hAnsi="Times New Roman" w:cs="Times New Roman"/>
          <w:b/>
          <w:color w:val="0000FF"/>
          <w:sz w:val="24"/>
          <w:szCs w:val="24"/>
          <w:lang w:eastAsia="ru-RU"/>
        </w:rPr>
        <w:t>59</w:t>
      </w:r>
      <w:r w:rsidR="00347045" w:rsidRPr="009D03AA">
        <w:rPr>
          <w:rFonts w:ascii="Times New Roman" w:hAnsi="Times New Roman" w:cs="Times New Roman"/>
          <w:b/>
          <w:color w:val="0000FF"/>
          <w:sz w:val="24"/>
          <w:szCs w:val="24"/>
          <w:lang w:eastAsia="ru-RU"/>
        </w:rPr>
        <w:t xml:space="preserve"> минут  </w:t>
      </w:r>
      <w:r w:rsidR="009F55E2">
        <w:rPr>
          <w:rFonts w:ascii="Times New Roman" w:hAnsi="Times New Roman" w:cs="Times New Roman"/>
          <w:b/>
          <w:color w:val="0000FF"/>
          <w:sz w:val="24"/>
          <w:szCs w:val="24"/>
          <w:lang w:eastAsia="ru-RU"/>
        </w:rPr>
        <w:t>31.12.</w:t>
      </w:r>
      <w:r w:rsidRPr="009D03AA">
        <w:rPr>
          <w:rFonts w:ascii="Times New Roman" w:hAnsi="Times New Roman" w:cs="Times New Roman"/>
          <w:b/>
          <w:color w:val="0000FF"/>
          <w:sz w:val="24"/>
          <w:szCs w:val="24"/>
          <w:lang w:eastAsia="ru-RU"/>
        </w:rPr>
        <w:t>20</w:t>
      </w:r>
      <w:r w:rsidR="00284BF5">
        <w:rPr>
          <w:rFonts w:ascii="Times New Roman" w:hAnsi="Times New Roman" w:cs="Times New Roman"/>
          <w:b/>
          <w:color w:val="0000FF"/>
          <w:sz w:val="24"/>
          <w:szCs w:val="24"/>
          <w:lang w:eastAsia="ru-RU"/>
        </w:rPr>
        <w:t>22</w:t>
      </w:r>
      <w:r w:rsidR="009F55E2">
        <w:rPr>
          <w:rFonts w:ascii="Times New Roman" w:hAnsi="Times New Roman" w:cs="Times New Roman"/>
          <w:b/>
          <w:color w:val="0000FF"/>
          <w:sz w:val="24"/>
          <w:szCs w:val="24"/>
          <w:lang w:eastAsia="ru-RU"/>
        </w:rPr>
        <w:t xml:space="preserve"> </w:t>
      </w:r>
      <w:r w:rsidRPr="009D03AA">
        <w:rPr>
          <w:rFonts w:ascii="Times New Roman" w:hAnsi="Times New Roman" w:cs="Times New Roman"/>
          <w:b/>
          <w:color w:val="0000FF"/>
          <w:sz w:val="24"/>
          <w:szCs w:val="24"/>
          <w:lang w:eastAsia="ru-RU"/>
        </w:rPr>
        <w:t xml:space="preserve">г. </w:t>
      </w:r>
    </w:p>
    <w:p w:rsidR="001D2A06" w:rsidRPr="009D03AA" w:rsidRDefault="001D2A06" w:rsidP="00563D7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 xml:space="preserve">9.2. Сроки осуществления подачи горячей и холодной воды, а также приема сточных вод определяются в соответствии с пунктом 9.1 настоящего договора. </w:t>
      </w:r>
    </w:p>
    <w:p w:rsidR="001D2A06" w:rsidRPr="009D03AA" w:rsidRDefault="001D2A06" w:rsidP="00563D7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rPr>
        <w:t>9.3. Настоящий договор, считается продленным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 Если одной из Сторон настоящего договора до окончания срока его действия внесено предложение об изменении договора или заключении нового договора, то отношения Сторон до заключения нового договора регулируются в соответствии с условиями настоящего договора.</w:t>
      </w:r>
      <w:r w:rsidRPr="009D03AA">
        <w:rPr>
          <w:rFonts w:ascii="Times New Roman" w:hAnsi="Times New Roman" w:cs="Times New Roman"/>
          <w:sz w:val="24"/>
          <w:szCs w:val="24"/>
          <w:lang w:eastAsia="ru-RU"/>
        </w:rPr>
        <w:t xml:space="preserve"> На аналогичный период продлеваются сроки поставки горячей, холодной воды и оказания услуг приема сточных вод.</w:t>
      </w:r>
    </w:p>
    <w:p w:rsidR="001D2A06" w:rsidRPr="009D03AA" w:rsidRDefault="001D2A06" w:rsidP="00563D7B">
      <w:pPr>
        <w:spacing w:after="0" w:line="240" w:lineRule="auto"/>
        <w:jc w:val="center"/>
        <w:rPr>
          <w:rFonts w:ascii="Times New Roman" w:hAnsi="Times New Roman" w:cs="Times New Roman"/>
          <w:b/>
          <w:bCs/>
          <w:sz w:val="24"/>
          <w:szCs w:val="24"/>
        </w:rPr>
      </w:pPr>
      <w:r w:rsidRPr="009D03AA">
        <w:rPr>
          <w:rFonts w:ascii="Times New Roman" w:hAnsi="Times New Roman" w:cs="Times New Roman"/>
          <w:b/>
          <w:bCs/>
          <w:sz w:val="24"/>
          <w:szCs w:val="24"/>
        </w:rPr>
        <w:t>10. Прочие условия</w:t>
      </w:r>
    </w:p>
    <w:p w:rsidR="001D2A06" w:rsidRPr="009D03AA" w:rsidRDefault="001D2A06" w:rsidP="00475656">
      <w:pPr>
        <w:spacing w:after="0" w:line="240" w:lineRule="auto"/>
        <w:ind w:firstLine="709"/>
        <w:jc w:val="both"/>
        <w:rPr>
          <w:rFonts w:ascii="Times New Roman" w:hAnsi="Times New Roman" w:cs="Times New Roman"/>
          <w:sz w:val="24"/>
          <w:szCs w:val="24"/>
        </w:rPr>
      </w:pPr>
      <w:r w:rsidRPr="009D03AA">
        <w:rPr>
          <w:rFonts w:ascii="Times New Roman" w:hAnsi="Times New Roman" w:cs="Times New Roman"/>
          <w:sz w:val="24"/>
          <w:szCs w:val="24"/>
        </w:rPr>
        <w:t xml:space="preserve">10.1. В случае внесения изменений в законодательство Российской Федерации, непосредственно касающихся предмета настоящего договора, а также в случае изменения утвержденных тарифов Стороны принимают данные изменения к исполнению независимо от условий настоящего договора </w:t>
      </w:r>
      <w:proofErr w:type="gramStart"/>
      <w:r w:rsidRPr="009D03AA">
        <w:rPr>
          <w:rFonts w:ascii="Times New Roman" w:hAnsi="Times New Roman" w:cs="Times New Roman"/>
          <w:sz w:val="24"/>
          <w:szCs w:val="24"/>
        </w:rPr>
        <w:t>с даты вступления</w:t>
      </w:r>
      <w:proofErr w:type="gramEnd"/>
      <w:r w:rsidRPr="009D03AA">
        <w:rPr>
          <w:rFonts w:ascii="Times New Roman" w:hAnsi="Times New Roman" w:cs="Times New Roman"/>
          <w:sz w:val="24"/>
          <w:szCs w:val="24"/>
        </w:rPr>
        <w:t xml:space="preserve"> их в силу. </w:t>
      </w:r>
      <w:r w:rsidR="005B1246" w:rsidRPr="009D03AA">
        <w:rPr>
          <w:rFonts w:ascii="Times New Roman" w:hAnsi="Times New Roman" w:cs="Times New Roman"/>
          <w:sz w:val="24"/>
          <w:szCs w:val="24"/>
        </w:rPr>
        <w:t>Абонент</w:t>
      </w:r>
      <w:r w:rsidRPr="009D03AA">
        <w:rPr>
          <w:rFonts w:ascii="Times New Roman" w:hAnsi="Times New Roman" w:cs="Times New Roman"/>
          <w:sz w:val="24"/>
          <w:szCs w:val="24"/>
        </w:rPr>
        <w:t xml:space="preserve"> не лишен права предоставить проект дополнительного соглашения к настоящему договору в связи с изменением тарифов. </w:t>
      </w:r>
    </w:p>
    <w:p w:rsidR="001D2A06" w:rsidRPr="009D03AA" w:rsidRDefault="001D2A06" w:rsidP="00475656">
      <w:pPr>
        <w:spacing w:after="0" w:line="240" w:lineRule="auto"/>
        <w:ind w:firstLine="709"/>
        <w:contextualSpacing/>
        <w:jc w:val="both"/>
        <w:rPr>
          <w:rFonts w:ascii="Times New Roman" w:hAnsi="Times New Roman" w:cs="Times New Roman"/>
          <w:sz w:val="24"/>
          <w:szCs w:val="24"/>
        </w:rPr>
      </w:pPr>
      <w:r w:rsidRPr="009D03AA">
        <w:rPr>
          <w:rFonts w:ascii="Times New Roman" w:hAnsi="Times New Roman" w:cs="Times New Roman"/>
          <w:sz w:val="24"/>
          <w:szCs w:val="24"/>
        </w:rPr>
        <w:t>10.2. В случае изменения юридического адреса или банковских реквизитов у одной из Сторон, она обязана письменно, в течение 5 (пяти) дней проинформировать об этом другую Сторону.</w:t>
      </w:r>
    </w:p>
    <w:p w:rsidR="00563D7B" w:rsidRPr="00142771" w:rsidRDefault="00563D7B" w:rsidP="00475656">
      <w:pPr>
        <w:spacing w:after="0" w:line="240" w:lineRule="auto"/>
        <w:ind w:firstLine="709"/>
        <w:jc w:val="both"/>
        <w:rPr>
          <w:rFonts w:ascii="Times New Roman" w:hAnsi="Times New Roman" w:cs="Times New Roman"/>
          <w:sz w:val="24"/>
          <w:szCs w:val="24"/>
        </w:rPr>
      </w:pPr>
      <w:r w:rsidRPr="00142771">
        <w:rPr>
          <w:rFonts w:ascii="Times New Roman" w:hAnsi="Times New Roman" w:cs="Times New Roman"/>
          <w:sz w:val="24"/>
          <w:szCs w:val="24"/>
        </w:rPr>
        <w:t xml:space="preserve">10.3 Перечень должностных лиц, имеющих право </w:t>
      </w:r>
      <w:r w:rsidR="00B63E9B" w:rsidRPr="00142771">
        <w:rPr>
          <w:rFonts w:ascii="Times New Roman" w:hAnsi="Times New Roman" w:cs="Times New Roman"/>
          <w:sz w:val="24"/>
          <w:szCs w:val="24"/>
        </w:rPr>
        <w:t>на ведение</w:t>
      </w:r>
      <w:r w:rsidRPr="00142771">
        <w:rPr>
          <w:rFonts w:ascii="Times New Roman" w:hAnsi="Times New Roman" w:cs="Times New Roman"/>
          <w:sz w:val="24"/>
          <w:szCs w:val="24"/>
        </w:rPr>
        <w:t xml:space="preserve"> переговоров в рамках контракта (код Анадыря 427-22):</w:t>
      </w:r>
    </w:p>
    <w:p w:rsidR="00563D7B" w:rsidRPr="00142771" w:rsidRDefault="00563D7B" w:rsidP="00475656">
      <w:pPr>
        <w:spacing w:after="0" w:line="240" w:lineRule="auto"/>
        <w:ind w:firstLine="709"/>
        <w:jc w:val="both"/>
        <w:rPr>
          <w:rFonts w:ascii="Times New Roman" w:hAnsi="Times New Roman" w:cs="Times New Roman"/>
          <w:sz w:val="24"/>
          <w:szCs w:val="24"/>
        </w:rPr>
      </w:pPr>
      <w:r w:rsidRPr="00142771">
        <w:rPr>
          <w:rFonts w:ascii="Times New Roman" w:hAnsi="Times New Roman" w:cs="Times New Roman"/>
          <w:sz w:val="24"/>
          <w:szCs w:val="24"/>
        </w:rPr>
        <w:t xml:space="preserve">Директор: 2-84-40; </w:t>
      </w:r>
    </w:p>
    <w:p w:rsidR="00563D7B" w:rsidRPr="00142771" w:rsidRDefault="00563D7B" w:rsidP="00475656">
      <w:pPr>
        <w:spacing w:after="0" w:line="240" w:lineRule="auto"/>
        <w:ind w:firstLine="709"/>
        <w:jc w:val="both"/>
        <w:rPr>
          <w:rFonts w:ascii="Times New Roman" w:hAnsi="Times New Roman" w:cs="Times New Roman"/>
          <w:sz w:val="24"/>
          <w:szCs w:val="24"/>
        </w:rPr>
      </w:pPr>
      <w:r w:rsidRPr="00142771">
        <w:rPr>
          <w:rFonts w:ascii="Times New Roman" w:hAnsi="Times New Roman" w:cs="Times New Roman"/>
          <w:sz w:val="24"/>
          <w:szCs w:val="24"/>
        </w:rPr>
        <w:t>Главный бухгалтер: 2-52-04 (2-85-06);</w:t>
      </w:r>
    </w:p>
    <w:p w:rsidR="00563D7B" w:rsidRPr="00142771" w:rsidRDefault="00563D7B" w:rsidP="00475656">
      <w:pPr>
        <w:spacing w:after="0" w:line="240" w:lineRule="auto"/>
        <w:ind w:firstLine="709"/>
        <w:jc w:val="both"/>
        <w:rPr>
          <w:rFonts w:ascii="Times New Roman" w:hAnsi="Times New Roman" w:cs="Times New Roman"/>
          <w:sz w:val="24"/>
          <w:szCs w:val="24"/>
        </w:rPr>
      </w:pPr>
      <w:r w:rsidRPr="00142771">
        <w:rPr>
          <w:rFonts w:ascii="Times New Roman" w:hAnsi="Times New Roman" w:cs="Times New Roman"/>
          <w:sz w:val="24"/>
          <w:szCs w:val="24"/>
        </w:rPr>
        <w:t>Главный инженер: 2-84-30;</w:t>
      </w:r>
    </w:p>
    <w:p w:rsidR="00563D7B" w:rsidRPr="00142771" w:rsidRDefault="00112E68" w:rsidP="00475656">
      <w:pPr>
        <w:spacing w:after="0" w:line="240" w:lineRule="auto"/>
        <w:ind w:firstLine="709"/>
        <w:jc w:val="both"/>
        <w:rPr>
          <w:rFonts w:ascii="Times New Roman" w:hAnsi="Times New Roman" w:cs="Times New Roman"/>
          <w:sz w:val="24"/>
          <w:szCs w:val="24"/>
        </w:rPr>
      </w:pPr>
      <w:r w:rsidRPr="00142771">
        <w:rPr>
          <w:rFonts w:ascii="Times New Roman" w:hAnsi="Times New Roman" w:cs="Times New Roman"/>
          <w:sz w:val="24"/>
          <w:szCs w:val="24"/>
        </w:rPr>
        <w:t xml:space="preserve">Начальник </w:t>
      </w:r>
      <w:r w:rsidR="00A83653" w:rsidRPr="00142771">
        <w:rPr>
          <w:rFonts w:ascii="Times New Roman" w:hAnsi="Times New Roman" w:cs="Times New Roman"/>
          <w:sz w:val="24"/>
          <w:szCs w:val="24"/>
        </w:rPr>
        <w:t>Отдела сбыта и реализации</w:t>
      </w:r>
      <w:r w:rsidR="00563D7B" w:rsidRPr="00142771">
        <w:rPr>
          <w:rFonts w:ascii="Times New Roman" w:hAnsi="Times New Roman" w:cs="Times New Roman"/>
          <w:sz w:val="24"/>
          <w:szCs w:val="24"/>
        </w:rPr>
        <w:t>: 2-82-59;</w:t>
      </w:r>
    </w:p>
    <w:p w:rsidR="00563D7B" w:rsidRPr="00142771" w:rsidRDefault="00112E68" w:rsidP="00475656">
      <w:pPr>
        <w:spacing w:after="0" w:line="240" w:lineRule="auto"/>
        <w:ind w:firstLine="709"/>
        <w:jc w:val="both"/>
        <w:rPr>
          <w:rFonts w:ascii="Times New Roman" w:hAnsi="Times New Roman" w:cs="Times New Roman"/>
          <w:sz w:val="24"/>
          <w:szCs w:val="24"/>
        </w:rPr>
      </w:pPr>
      <w:r w:rsidRPr="00142771">
        <w:rPr>
          <w:rFonts w:ascii="Times New Roman" w:hAnsi="Times New Roman" w:cs="Times New Roman"/>
          <w:sz w:val="24"/>
          <w:szCs w:val="24"/>
        </w:rPr>
        <w:t>Ведущие инженера</w:t>
      </w:r>
      <w:r w:rsidR="00563D7B" w:rsidRPr="00142771">
        <w:rPr>
          <w:rFonts w:ascii="Times New Roman" w:hAnsi="Times New Roman" w:cs="Times New Roman"/>
          <w:sz w:val="24"/>
          <w:szCs w:val="24"/>
        </w:rPr>
        <w:t>: 2-52-08;</w:t>
      </w:r>
    </w:p>
    <w:p w:rsidR="00563D7B" w:rsidRPr="00142771" w:rsidRDefault="00563D7B" w:rsidP="00475656">
      <w:pPr>
        <w:spacing w:after="0" w:line="240" w:lineRule="auto"/>
        <w:ind w:firstLine="709"/>
        <w:jc w:val="both"/>
        <w:rPr>
          <w:rFonts w:ascii="Times New Roman" w:hAnsi="Times New Roman" w:cs="Times New Roman"/>
          <w:sz w:val="24"/>
          <w:szCs w:val="24"/>
        </w:rPr>
      </w:pPr>
      <w:r w:rsidRPr="00142771">
        <w:rPr>
          <w:rFonts w:ascii="Times New Roman" w:hAnsi="Times New Roman" w:cs="Times New Roman"/>
          <w:sz w:val="24"/>
          <w:szCs w:val="24"/>
        </w:rPr>
        <w:t>Правовой отдел: 2-84-34.</w:t>
      </w:r>
    </w:p>
    <w:p w:rsidR="00563D7B" w:rsidRPr="00142771" w:rsidRDefault="00563D7B" w:rsidP="00475656">
      <w:pPr>
        <w:spacing w:after="0" w:line="240" w:lineRule="auto"/>
        <w:ind w:firstLine="709"/>
        <w:jc w:val="both"/>
        <w:rPr>
          <w:rFonts w:ascii="Times New Roman" w:hAnsi="Times New Roman" w:cs="Times New Roman"/>
          <w:sz w:val="24"/>
          <w:szCs w:val="24"/>
        </w:rPr>
      </w:pPr>
      <w:r w:rsidRPr="00142771">
        <w:rPr>
          <w:rFonts w:ascii="Times New Roman" w:hAnsi="Times New Roman" w:cs="Times New Roman"/>
          <w:sz w:val="24"/>
          <w:szCs w:val="24"/>
        </w:rPr>
        <w:t>10.4. Разногласия, возникающие между сторонами, связанные с исполнением настоящего договора, подлежат досудебному урегулированию в виде направления претензии (требования).  Претензия (требование) должна быть подписана законным представителем стороны. Претензия (требование) направляется по фактическому адресу стороны, указанному в реквизитах договора.  Споры по требованиям, возникшим из настоящего договора, могут быть переданы на разрешение арбитражного суда после по истечении 15 календарных дней со дня направления претензии (требования).</w:t>
      </w:r>
    </w:p>
    <w:p w:rsidR="00F55234" w:rsidRPr="006C76A2" w:rsidRDefault="00F55234" w:rsidP="00F55234">
      <w:pPr>
        <w:spacing w:after="0" w:line="240" w:lineRule="auto"/>
        <w:ind w:firstLine="567"/>
        <w:jc w:val="both"/>
        <w:rPr>
          <w:rFonts w:ascii="Times New Roman" w:hAnsi="Times New Roman" w:cs="Times New Roman"/>
          <w:sz w:val="24"/>
          <w:szCs w:val="24"/>
        </w:rPr>
      </w:pPr>
      <w:r w:rsidRPr="006C76A2">
        <w:rPr>
          <w:rFonts w:ascii="Times New Roman" w:hAnsi="Times New Roman" w:cs="Times New Roman"/>
          <w:sz w:val="24"/>
          <w:szCs w:val="24"/>
        </w:rPr>
        <w:t>10.5. Споры и разногласия, возникшие из настоящего договора, подлежат урегулированию в Арбитражном суде Чукотского автономного округа.</w:t>
      </w:r>
    </w:p>
    <w:p w:rsidR="00F55234" w:rsidRDefault="00F55234" w:rsidP="00F552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10.6. </w:t>
      </w:r>
      <w:r w:rsidRPr="006F1E3C">
        <w:rPr>
          <w:rFonts w:ascii="Times New Roman" w:hAnsi="Times New Roman" w:cs="Times New Roman"/>
          <w:sz w:val="24"/>
          <w:szCs w:val="24"/>
        </w:rPr>
        <w:t>Дополнительные соглашения об изменении условий настоящего договора, составляются Стороной, инициирующей внесение соответствующих изменений.</w:t>
      </w:r>
    </w:p>
    <w:p w:rsidR="00F55234" w:rsidRDefault="00F55234" w:rsidP="00F55234">
      <w:pPr>
        <w:spacing w:after="0" w:line="240" w:lineRule="auto"/>
        <w:ind w:firstLine="567"/>
        <w:jc w:val="both"/>
        <w:rPr>
          <w:rFonts w:ascii="Times New Roman" w:hAnsi="Times New Roman" w:cs="Times New Roman"/>
          <w:sz w:val="24"/>
          <w:szCs w:val="24"/>
        </w:rPr>
      </w:pPr>
      <w:r w:rsidRPr="006C76A2">
        <w:rPr>
          <w:rFonts w:ascii="Times New Roman" w:hAnsi="Times New Roman" w:cs="Times New Roman"/>
          <w:sz w:val="24"/>
          <w:szCs w:val="24"/>
        </w:rPr>
        <w:lastRenderedPageBreak/>
        <w:t>10.7. Настоящий договор составлен в двух экземплярах, имеющих равную юридическую силу.</w:t>
      </w:r>
    </w:p>
    <w:p w:rsidR="001D2A06" w:rsidRPr="00142771" w:rsidRDefault="00F55234" w:rsidP="00F55234">
      <w:pPr>
        <w:spacing w:after="0" w:line="240" w:lineRule="auto"/>
        <w:ind w:firstLine="709"/>
        <w:jc w:val="both"/>
        <w:rPr>
          <w:rFonts w:ascii="Times New Roman" w:hAnsi="Times New Roman" w:cs="Times New Roman"/>
          <w:sz w:val="24"/>
          <w:szCs w:val="24"/>
        </w:rPr>
      </w:pPr>
      <w:r w:rsidRPr="006C76A2">
        <w:rPr>
          <w:rFonts w:ascii="Times New Roman" w:hAnsi="Times New Roman" w:cs="Times New Roman"/>
          <w:sz w:val="24"/>
          <w:szCs w:val="24"/>
        </w:rPr>
        <w:t>10.</w:t>
      </w:r>
      <w:r>
        <w:rPr>
          <w:rFonts w:ascii="Times New Roman" w:hAnsi="Times New Roman" w:cs="Times New Roman"/>
          <w:sz w:val="24"/>
          <w:szCs w:val="24"/>
        </w:rPr>
        <w:t>8</w:t>
      </w:r>
      <w:r w:rsidRPr="006C76A2">
        <w:rPr>
          <w:rFonts w:ascii="Times New Roman" w:hAnsi="Times New Roman" w:cs="Times New Roman"/>
          <w:sz w:val="24"/>
          <w:szCs w:val="24"/>
        </w:rPr>
        <w:t>.  Все приложения к настоящему договору являются его неотъемлемыми частями</w:t>
      </w:r>
      <w:r w:rsidR="001D2A06" w:rsidRPr="00142771">
        <w:rPr>
          <w:rFonts w:ascii="Times New Roman" w:hAnsi="Times New Roman" w:cs="Times New Roman"/>
          <w:sz w:val="24"/>
          <w:szCs w:val="24"/>
        </w:rPr>
        <w:t>.</w:t>
      </w:r>
    </w:p>
    <w:p w:rsidR="005B1246" w:rsidRPr="009D03AA" w:rsidRDefault="005B1246" w:rsidP="00563D7B">
      <w:pPr>
        <w:spacing w:after="0" w:line="240" w:lineRule="auto"/>
        <w:ind w:firstLine="567"/>
        <w:jc w:val="center"/>
        <w:rPr>
          <w:rFonts w:ascii="Times New Roman" w:hAnsi="Times New Roman" w:cs="Times New Roman"/>
          <w:b/>
          <w:bCs/>
          <w:sz w:val="24"/>
          <w:szCs w:val="24"/>
          <w:lang w:eastAsia="ru-RU"/>
        </w:rPr>
      </w:pPr>
    </w:p>
    <w:p w:rsidR="001D2A06" w:rsidRPr="009D03AA" w:rsidRDefault="001D2A06" w:rsidP="00563D7B">
      <w:pPr>
        <w:spacing w:after="0" w:line="240" w:lineRule="auto"/>
        <w:ind w:firstLine="567"/>
        <w:contextualSpacing/>
        <w:jc w:val="center"/>
        <w:rPr>
          <w:rFonts w:ascii="Times New Roman" w:hAnsi="Times New Roman" w:cs="Times New Roman"/>
          <w:b/>
          <w:bCs/>
          <w:sz w:val="24"/>
          <w:szCs w:val="24"/>
          <w:lang w:eastAsia="ru-RU"/>
        </w:rPr>
      </w:pPr>
      <w:r w:rsidRPr="009D03AA">
        <w:rPr>
          <w:rFonts w:ascii="Times New Roman" w:hAnsi="Times New Roman" w:cs="Times New Roman"/>
          <w:b/>
          <w:bCs/>
          <w:sz w:val="24"/>
          <w:szCs w:val="24"/>
          <w:lang w:eastAsia="ru-RU"/>
        </w:rPr>
        <w:t>11. Приложения:</w:t>
      </w:r>
    </w:p>
    <w:p w:rsidR="00563D7B" w:rsidRPr="009D03AA" w:rsidRDefault="00563D7B" w:rsidP="00475656">
      <w:pPr>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Приложение № 1 – Акт разграничения эксплуатационной ответственности и балансовой принадлежности Сторон;</w:t>
      </w:r>
    </w:p>
    <w:p w:rsidR="00563D7B" w:rsidRPr="009D03AA" w:rsidRDefault="00563D7B" w:rsidP="00475656">
      <w:pPr>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Приложение № 2 – Расчет объема потребления и стоимости услуг по водоснабжению и водоотведению;</w:t>
      </w:r>
    </w:p>
    <w:p w:rsidR="00563D7B" w:rsidRPr="009D03AA" w:rsidRDefault="00563D7B" w:rsidP="00475656">
      <w:pPr>
        <w:spacing w:after="0" w:line="240" w:lineRule="auto"/>
        <w:ind w:firstLine="709"/>
        <w:jc w:val="both"/>
        <w:rPr>
          <w:rFonts w:ascii="Times New Roman" w:hAnsi="Times New Roman" w:cs="Times New Roman"/>
          <w:sz w:val="24"/>
          <w:szCs w:val="24"/>
          <w:lang w:eastAsia="ru-RU"/>
        </w:rPr>
      </w:pPr>
      <w:r w:rsidRPr="009D03AA">
        <w:rPr>
          <w:rFonts w:ascii="Times New Roman" w:hAnsi="Times New Roman" w:cs="Times New Roman"/>
          <w:sz w:val="24"/>
          <w:szCs w:val="24"/>
          <w:lang w:eastAsia="ru-RU"/>
        </w:rPr>
        <w:t xml:space="preserve">Приложение № 3 – Требованиях к составу и свойствам сточных вод, </w:t>
      </w:r>
      <w:proofErr w:type="gramStart"/>
      <w:r w:rsidRPr="009D03AA">
        <w:rPr>
          <w:rFonts w:ascii="Times New Roman" w:hAnsi="Times New Roman" w:cs="Times New Roman"/>
          <w:sz w:val="24"/>
          <w:szCs w:val="24"/>
          <w:lang w:eastAsia="ru-RU"/>
        </w:rPr>
        <w:t>установленные</w:t>
      </w:r>
      <w:proofErr w:type="gramEnd"/>
      <w:r w:rsidR="00475656">
        <w:rPr>
          <w:rFonts w:ascii="Times New Roman" w:hAnsi="Times New Roman" w:cs="Times New Roman"/>
          <w:sz w:val="24"/>
          <w:szCs w:val="24"/>
          <w:lang w:eastAsia="ru-RU"/>
        </w:rPr>
        <w:t xml:space="preserve"> Абонент</w:t>
      </w:r>
      <w:r w:rsidRPr="009D03AA">
        <w:rPr>
          <w:rFonts w:ascii="Times New Roman" w:hAnsi="Times New Roman" w:cs="Times New Roman"/>
          <w:sz w:val="24"/>
          <w:szCs w:val="24"/>
          <w:lang w:eastAsia="ru-RU"/>
        </w:rPr>
        <w:t>у.</w:t>
      </w:r>
    </w:p>
    <w:p w:rsidR="001E4A7D" w:rsidRPr="009D03AA" w:rsidRDefault="00180059" w:rsidP="00563D7B">
      <w:pPr>
        <w:shd w:val="clear" w:color="auto" w:fill="FFFFFF"/>
        <w:spacing w:before="160" w:line="288" w:lineRule="auto"/>
        <w:jc w:val="center"/>
        <w:outlineLvl w:val="0"/>
        <w:rPr>
          <w:rFonts w:ascii="Times New Roman" w:hAnsi="Times New Roman" w:cs="Times New Roman"/>
          <w:b/>
          <w:bCs/>
          <w:sz w:val="24"/>
          <w:szCs w:val="24"/>
        </w:rPr>
      </w:pPr>
      <w:r w:rsidRPr="009D03AA">
        <w:rPr>
          <w:rFonts w:ascii="Times New Roman" w:hAnsi="Times New Roman" w:cs="Times New Roman"/>
          <w:b/>
          <w:bCs/>
          <w:sz w:val="24"/>
          <w:szCs w:val="24"/>
        </w:rPr>
        <w:t>12. Подписи и реквизиты Сторон:</w:t>
      </w:r>
      <w:bookmarkStart w:id="16" w:name="_GoBack"/>
      <w:bookmarkEnd w:id="16"/>
    </w:p>
    <w:p w:rsidR="001D2A06" w:rsidRDefault="00B377D4" w:rsidP="00563D7B">
      <w:pPr>
        <w:shd w:val="clear" w:color="auto" w:fill="FFFFFF"/>
        <w:spacing w:before="160" w:line="288" w:lineRule="auto"/>
        <w:jc w:val="center"/>
        <w:outlineLvl w:val="0"/>
        <w:rPr>
          <w:rFonts w:ascii="Times New Roman" w:hAnsi="Times New Roman" w:cs="Times New Roman"/>
          <w:b/>
          <w:bCs/>
          <w:sz w:val="24"/>
          <w:szCs w:val="24"/>
        </w:rPr>
      </w:pPr>
      <w:r w:rsidRPr="009D03AA">
        <w:rPr>
          <w:rFonts w:ascii="Times New Roman" w:hAnsi="Times New Roman" w:cs="Times New Roman"/>
          <w:b/>
          <w:bCs/>
          <w:sz w:val="24"/>
          <w:szCs w:val="24"/>
        </w:rPr>
        <w:t>«</w:t>
      </w:r>
      <w:r w:rsidR="001D2A06" w:rsidRPr="009D03AA">
        <w:rPr>
          <w:rFonts w:ascii="Times New Roman" w:hAnsi="Times New Roman" w:cs="Times New Roman"/>
          <w:b/>
          <w:bCs/>
          <w:sz w:val="24"/>
          <w:szCs w:val="24"/>
        </w:rPr>
        <w:t>Поставщик</w:t>
      </w:r>
      <w:r w:rsidRPr="009D03AA">
        <w:rPr>
          <w:rFonts w:ascii="Times New Roman" w:hAnsi="Times New Roman" w:cs="Times New Roman"/>
          <w:b/>
          <w:bCs/>
          <w:sz w:val="24"/>
          <w:szCs w:val="24"/>
        </w:rPr>
        <w:t>»</w:t>
      </w:r>
      <w:r w:rsidR="001D2A06" w:rsidRPr="009D03AA">
        <w:rPr>
          <w:rFonts w:ascii="Times New Roman" w:hAnsi="Times New Roman" w:cs="Times New Roman"/>
          <w:color w:val="006666"/>
          <w:sz w:val="24"/>
          <w:szCs w:val="24"/>
        </w:rPr>
        <w:tab/>
      </w:r>
      <w:r w:rsidR="001D2A06" w:rsidRPr="009D03AA">
        <w:rPr>
          <w:rFonts w:ascii="Times New Roman" w:hAnsi="Times New Roman" w:cs="Times New Roman"/>
          <w:color w:val="006666"/>
          <w:sz w:val="24"/>
          <w:szCs w:val="24"/>
        </w:rPr>
        <w:tab/>
      </w:r>
      <w:r w:rsidR="001D2A06" w:rsidRPr="009D03AA">
        <w:rPr>
          <w:rFonts w:ascii="Times New Roman" w:hAnsi="Times New Roman" w:cs="Times New Roman"/>
          <w:color w:val="006666"/>
          <w:sz w:val="24"/>
          <w:szCs w:val="24"/>
        </w:rPr>
        <w:tab/>
      </w:r>
      <w:r w:rsidR="001D2A06" w:rsidRPr="009D03AA">
        <w:rPr>
          <w:rFonts w:ascii="Times New Roman" w:hAnsi="Times New Roman" w:cs="Times New Roman"/>
          <w:color w:val="006666"/>
          <w:sz w:val="24"/>
          <w:szCs w:val="24"/>
        </w:rPr>
        <w:tab/>
      </w:r>
      <w:r w:rsidR="001D2A06" w:rsidRPr="009D03AA">
        <w:rPr>
          <w:rFonts w:ascii="Times New Roman" w:hAnsi="Times New Roman" w:cs="Times New Roman"/>
          <w:color w:val="006666"/>
          <w:sz w:val="24"/>
          <w:szCs w:val="24"/>
        </w:rPr>
        <w:tab/>
      </w:r>
      <w:r w:rsidRPr="009D03AA">
        <w:rPr>
          <w:rFonts w:ascii="Times New Roman" w:hAnsi="Times New Roman" w:cs="Times New Roman"/>
          <w:sz w:val="24"/>
          <w:szCs w:val="24"/>
        </w:rPr>
        <w:t>«</w:t>
      </w:r>
      <w:r w:rsidR="001D2A06" w:rsidRPr="009D03AA">
        <w:rPr>
          <w:rFonts w:ascii="Times New Roman" w:hAnsi="Times New Roman" w:cs="Times New Roman"/>
          <w:b/>
          <w:bCs/>
          <w:sz w:val="24"/>
          <w:szCs w:val="24"/>
        </w:rPr>
        <w:t>Абонент</w:t>
      </w:r>
      <w:r w:rsidRPr="009D03AA">
        <w:rPr>
          <w:rFonts w:ascii="Times New Roman" w:hAnsi="Times New Roman" w:cs="Times New Roman"/>
          <w:b/>
          <w:bCs/>
          <w:sz w:val="24"/>
          <w:szCs w:val="24"/>
        </w:rPr>
        <w:t>»</w:t>
      </w:r>
    </w:p>
    <w:tbl>
      <w:tblPr>
        <w:tblW w:w="9923" w:type="dxa"/>
        <w:tblInd w:w="40" w:type="dxa"/>
        <w:tblLayout w:type="fixed"/>
        <w:tblCellMar>
          <w:left w:w="40" w:type="dxa"/>
          <w:right w:w="40" w:type="dxa"/>
        </w:tblCellMar>
        <w:tblLook w:val="0000" w:firstRow="0" w:lastRow="0" w:firstColumn="0" w:lastColumn="0" w:noHBand="0" w:noVBand="0"/>
      </w:tblPr>
      <w:tblGrid>
        <w:gridCol w:w="4962"/>
        <w:gridCol w:w="4961"/>
      </w:tblGrid>
      <w:tr w:rsidR="00F55234" w:rsidRPr="00E62207" w:rsidTr="00F55234">
        <w:trPr>
          <w:trHeight w:hRule="exact" w:val="1045"/>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F55234" w:rsidRPr="00E62207" w:rsidRDefault="00F55234" w:rsidP="00E62207">
            <w:pPr>
              <w:spacing w:after="0" w:line="240" w:lineRule="auto"/>
              <w:jc w:val="center"/>
              <w:rPr>
                <w:rFonts w:ascii="Times New Roman" w:hAnsi="Times New Roman" w:cs="Times New Roman"/>
                <w:b/>
                <w:color w:val="000000"/>
                <w:sz w:val="24"/>
                <w:szCs w:val="24"/>
                <w:lang w:eastAsia="ru-RU"/>
              </w:rPr>
            </w:pPr>
            <w:r w:rsidRPr="00E62207">
              <w:rPr>
                <w:rFonts w:ascii="Times New Roman" w:hAnsi="Times New Roman" w:cs="Times New Roman"/>
                <w:b/>
                <w:color w:val="000000"/>
                <w:sz w:val="24"/>
                <w:szCs w:val="24"/>
                <w:lang w:eastAsia="ru-RU"/>
              </w:rPr>
              <w:t>Муниципальное предприятие</w:t>
            </w:r>
          </w:p>
          <w:p w:rsidR="00F55234" w:rsidRPr="00E62207" w:rsidRDefault="00F55234" w:rsidP="00E62207">
            <w:pPr>
              <w:spacing w:after="0" w:line="240" w:lineRule="auto"/>
              <w:jc w:val="center"/>
              <w:rPr>
                <w:rFonts w:ascii="Times New Roman" w:hAnsi="Times New Roman" w:cs="Times New Roman"/>
                <w:b/>
                <w:color w:val="000000"/>
                <w:sz w:val="24"/>
                <w:szCs w:val="24"/>
                <w:lang w:eastAsia="ru-RU"/>
              </w:rPr>
            </w:pPr>
            <w:r w:rsidRPr="00E62207">
              <w:rPr>
                <w:rFonts w:ascii="Times New Roman" w:hAnsi="Times New Roman" w:cs="Times New Roman"/>
                <w:b/>
                <w:color w:val="000000"/>
                <w:sz w:val="24"/>
                <w:szCs w:val="24"/>
                <w:lang w:eastAsia="ru-RU"/>
              </w:rPr>
              <w:t>городского округа Анадырь</w:t>
            </w:r>
          </w:p>
          <w:p w:rsidR="00F55234" w:rsidRPr="00E62207" w:rsidRDefault="00F55234" w:rsidP="00E62207">
            <w:pPr>
              <w:spacing w:after="0" w:line="240" w:lineRule="auto"/>
              <w:jc w:val="center"/>
              <w:rPr>
                <w:rFonts w:ascii="Times New Roman" w:hAnsi="Times New Roman" w:cs="Times New Roman"/>
                <w:b/>
                <w:color w:val="000000"/>
                <w:sz w:val="24"/>
                <w:szCs w:val="24"/>
                <w:lang w:eastAsia="ru-RU"/>
              </w:rPr>
            </w:pPr>
            <w:r w:rsidRPr="00E62207">
              <w:rPr>
                <w:rFonts w:ascii="Times New Roman" w:hAnsi="Times New Roman" w:cs="Times New Roman"/>
                <w:b/>
                <w:color w:val="000000"/>
                <w:sz w:val="24"/>
                <w:szCs w:val="24"/>
                <w:lang w:eastAsia="ru-RU"/>
              </w:rPr>
              <w:t>«Городское коммунальное хозяйство»</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F55234" w:rsidRPr="006C76A2" w:rsidRDefault="00F55234" w:rsidP="00D27CB9">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Наименование организации</w:t>
            </w:r>
          </w:p>
          <w:p w:rsidR="00F55234" w:rsidRPr="006C76A2" w:rsidRDefault="00F55234" w:rsidP="00D27CB9">
            <w:pPr>
              <w:spacing w:after="0" w:line="240" w:lineRule="auto"/>
              <w:jc w:val="center"/>
              <w:rPr>
                <w:rFonts w:ascii="Times New Roman" w:hAnsi="Times New Roman" w:cs="Times New Roman"/>
                <w:b/>
                <w:sz w:val="24"/>
                <w:szCs w:val="24"/>
                <w:lang w:eastAsia="ru-RU"/>
              </w:rPr>
            </w:pPr>
          </w:p>
        </w:tc>
      </w:tr>
      <w:tr w:rsidR="00F55234" w:rsidRPr="00E62207" w:rsidTr="00F84A31">
        <w:trPr>
          <w:trHeight w:hRule="exact" w:val="1266"/>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F55234" w:rsidRPr="00E62207" w:rsidRDefault="00F55234" w:rsidP="00E62207">
            <w:pPr>
              <w:spacing w:after="0" w:line="240" w:lineRule="auto"/>
              <w:rPr>
                <w:rFonts w:ascii="Times New Roman" w:hAnsi="Times New Roman" w:cs="Times New Roman"/>
                <w:color w:val="003399"/>
                <w:sz w:val="24"/>
                <w:szCs w:val="24"/>
                <w:lang w:eastAsia="ru-RU"/>
              </w:rPr>
            </w:pPr>
            <w:r w:rsidRPr="00E62207">
              <w:rPr>
                <w:rFonts w:ascii="Times New Roman" w:hAnsi="Times New Roman" w:cs="Times New Roman"/>
                <w:color w:val="003399"/>
                <w:sz w:val="24"/>
                <w:szCs w:val="24"/>
                <w:lang w:eastAsia="ru-RU"/>
              </w:rPr>
              <w:t>Юридический и фактический адрес:</w:t>
            </w:r>
          </w:p>
          <w:p w:rsidR="00F55234" w:rsidRPr="00E62207" w:rsidRDefault="00F55234" w:rsidP="00E62207">
            <w:pPr>
              <w:spacing w:after="0" w:line="240" w:lineRule="auto"/>
              <w:rPr>
                <w:rFonts w:ascii="Times New Roman" w:hAnsi="Times New Roman" w:cs="Times New Roman"/>
                <w:color w:val="000000"/>
                <w:sz w:val="24"/>
                <w:szCs w:val="24"/>
                <w:lang w:eastAsia="ru-RU"/>
              </w:rPr>
            </w:pPr>
            <w:r w:rsidRPr="00E62207">
              <w:rPr>
                <w:rFonts w:ascii="Times New Roman" w:hAnsi="Times New Roman" w:cs="Times New Roman"/>
                <w:color w:val="000000"/>
                <w:sz w:val="24"/>
                <w:szCs w:val="24"/>
                <w:lang w:eastAsia="ru-RU"/>
              </w:rPr>
              <w:t>689000, Чукотский автономный округ,</w:t>
            </w:r>
          </w:p>
          <w:p w:rsidR="00F55234" w:rsidRPr="00E62207" w:rsidRDefault="00F55234" w:rsidP="00E62207">
            <w:pPr>
              <w:spacing w:after="0" w:line="240" w:lineRule="auto"/>
              <w:rPr>
                <w:rFonts w:ascii="Times New Roman" w:hAnsi="Times New Roman" w:cs="Times New Roman"/>
                <w:color w:val="000000"/>
                <w:sz w:val="24"/>
                <w:szCs w:val="24"/>
                <w:lang w:eastAsia="ru-RU"/>
              </w:rPr>
            </w:pPr>
            <w:r w:rsidRPr="00E62207">
              <w:rPr>
                <w:rFonts w:ascii="Times New Roman" w:hAnsi="Times New Roman" w:cs="Times New Roman"/>
                <w:color w:val="000000"/>
                <w:sz w:val="24"/>
                <w:szCs w:val="24"/>
                <w:lang w:eastAsia="ru-RU"/>
              </w:rPr>
              <w:t>г. Анадырь,  ул. Ленина, 45</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55234" w:rsidRPr="006C76A2" w:rsidRDefault="00F55234" w:rsidP="00D27CB9">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Юридический</w:t>
            </w:r>
            <w:r>
              <w:rPr>
                <w:rFonts w:ascii="Times New Roman" w:hAnsi="Times New Roman" w:cs="Times New Roman"/>
                <w:sz w:val="24"/>
                <w:szCs w:val="24"/>
                <w:lang w:eastAsia="ru-RU"/>
              </w:rPr>
              <w:t xml:space="preserve"> и</w:t>
            </w:r>
            <w:r w:rsidRPr="006C76A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почтовый адрес</w:t>
            </w:r>
          </w:p>
          <w:p w:rsidR="00F55234" w:rsidRPr="006C76A2" w:rsidRDefault="00F55234" w:rsidP="00D27CB9">
            <w:pPr>
              <w:spacing w:after="0" w:line="240" w:lineRule="auto"/>
              <w:rPr>
                <w:rFonts w:ascii="Times New Roman" w:hAnsi="Times New Roman" w:cs="Times New Roman"/>
                <w:sz w:val="24"/>
                <w:szCs w:val="24"/>
                <w:lang w:eastAsia="ru-RU"/>
              </w:rPr>
            </w:pPr>
          </w:p>
        </w:tc>
      </w:tr>
      <w:tr w:rsidR="00F55234" w:rsidRPr="00E62207" w:rsidTr="00F55234">
        <w:trPr>
          <w:trHeight w:hRule="exact" w:val="576"/>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F55234" w:rsidRPr="00E62207" w:rsidRDefault="00F55234" w:rsidP="00E62207">
            <w:pPr>
              <w:spacing w:after="0" w:line="240" w:lineRule="auto"/>
              <w:rPr>
                <w:rFonts w:ascii="Times New Roman" w:hAnsi="Times New Roman" w:cs="Times New Roman"/>
                <w:color w:val="000000"/>
                <w:sz w:val="24"/>
                <w:szCs w:val="24"/>
                <w:lang w:eastAsia="ru-RU"/>
              </w:rPr>
            </w:pPr>
            <w:r w:rsidRPr="00E62207">
              <w:rPr>
                <w:rFonts w:ascii="Times New Roman" w:hAnsi="Times New Roman" w:cs="Times New Roman"/>
                <w:color w:val="000000"/>
                <w:sz w:val="24"/>
                <w:szCs w:val="24"/>
                <w:lang w:eastAsia="ru-RU"/>
              </w:rPr>
              <w:t>ИНН 8709007875, ОГРН 1028700588861</w:t>
            </w:r>
          </w:p>
          <w:p w:rsidR="00F55234" w:rsidRPr="00E62207" w:rsidRDefault="00F55234" w:rsidP="00E62207">
            <w:pPr>
              <w:spacing w:after="0" w:line="240" w:lineRule="auto"/>
              <w:rPr>
                <w:rFonts w:ascii="Times New Roman" w:hAnsi="Times New Roman" w:cs="Times New Roman"/>
                <w:color w:val="000000"/>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55234" w:rsidRPr="006C76A2" w:rsidRDefault="00F55234" w:rsidP="00D27CB9">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ИНН </w:t>
            </w:r>
            <w:r>
              <w:rPr>
                <w:rFonts w:ascii="Times New Roman" w:hAnsi="Times New Roman" w:cs="Times New Roman"/>
                <w:sz w:val="24"/>
                <w:szCs w:val="24"/>
                <w:lang w:eastAsia="ru-RU"/>
              </w:rPr>
              <w:t>_________</w:t>
            </w:r>
            <w:r w:rsidRPr="006C76A2">
              <w:rPr>
                <w:rFonts w:ascii="Times New Roman" w:hAnsi="Times New Roman" w:cs="Times New Roman"/>
                <w:sz w:val="24"/>
                <w:szCs w:val="24"/>
                <w:lang w:eastAsia="ru-RU"/>
              </w:rPr>
              <w:t xml:space="preserve"> ОГРН </w:t>
            </w:r>
            <w:r>
              <w:rPr>
                <w:rFonts w:ascii="Times New Roman" w:hAnsi="Times New Roman" w:cs="Times New Roman"/>
                <w:sz w:val="24"/>
                <w:szCs w:val="24"/>
                <w:lang w:eastAsia="ru-RU"/>
              </w:rPr>
              <w:t>____________</w:t>
            </w:r>
          </w:p>
          <w:p w:rsidR="00F55234" w:rsidRPr="006C76A2" w:rsidRDefault="00F55234" w:rsidP="00D27CB9">
            <w:pPr>
              <w:spacing w:after="0" w:line="240" w:lineRule="auto"/>
              <w:rPr>
                <w:rFonts w:ascii="Times New Roman" w:hAnsi="Times New Roman" w:cs="Times New Roman"/>
                <w:sz w:val="24"/>
                <w:szCs w:val="24"/>
                <w:lang w:eastAsia="ru-RU"/>
              </w:rPr>
            </w:pPr>
          </w:p>
        </w:tc>
      </w:tr>
      <w:tr w:rsidR="00F55234" w:rsidRPr="00E62207" w:rsidTr="00F55234">
        <w:trPr>
          <w:trHeight w:hRule="exact" w:val="438"/>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F55234" w:rsidRPr="00E62207" w:rsidRDefault="00F55234" w:rsidP="00E62207">
            <w:pPr>
              <w:spacing w:after="0" w:line="240" w:lineRule="auto"/>
              <w:rPr>
                <w:rFonts w:ascii="Times New Roman" w:hAnsi="Times New Roman" w:cs="Times New Roman"/>
                <w:color w:val="000000"/>
                <w:sz w:val="24"/>
                <w:szCs w:val="24"/>
                <w:lang w:eastAsia="ru-RU"/>
              </w:rPr>
            </w:pPr>
            <w:r w:rsidRPr="00E62207">
              <w:rPr>
                <w:rFonts w:ascii="Times New Roman" w:hAnsi="Times New Roman" w:cs="Times New Roman"/>
                <w:color w:val="000000"/>
                <w:sz w:val="24"/>
                <w:szCs w:val="24"/>
                <w:lang w:eastAsia="ru-RU"/>
              </w:rPr>
              <w:t xml:space="preserve">КПП 870901001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55234" w:rsidRPr="006C76A2" w:rsidRDefault="00F55234" w:rsidP="00D27CB9">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КПП </w:t>
            </w:r>
            <w:r>
              <w:rPr>
                <w:rFonts w:ascii="Times New Roman" w:hAnsi="Times New Roman" w:cs="Times New Roman"/>
                <w:sz w:val="24"/>
                <w:szCs w:val="24"/>
                <w:lang w:eastAsia="ru-RU"/>
              </w:rPr>
              <w:t>____________</w:t>
            </w:r>
          </w:p>
        </w:tc>
      </w:tr>
      <w:tr w:rsidR="00F55234" w:rsidRPr="00E62207" w:rsidTr="00F55234">
        <w:trPr>
          <w:trHeight w:hRule="exact" w:val="943"/>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F55234" w:rsidRPr="00E62207" w:rsidRDefault="00F55234" w:rsidP="00E62207">
            <w:pPr>
              <w:spacing w:after="0" w:line="240" w:lineRule="auto"/>
              <w:rPr>
                <w:rFonts w:ascii="Times New Roman" w:hAnsi="Times New Roman" w:cs="Times New Roman"/>
                <w:color w:val="000000"/>
                <w:sz w:val="24"/>
                <w:szCs w:val="24"/>
                <w:lang w:eastAsia="ru-RU"/>
              </w:rPr>
            </w:pPr>
            <w:r w:rsidRPr="00E62207">
              <w:rPr>
                <w:rFonts w:ascii="Times New Roman" w:hAnsi="Times New Roman" w:cs="Times New Roman"/>
                <w:color w:val="000000"/>
                <w:sz w:val="24"/>
                <w:szCs w:val="24"/>
                <w:lang w:eastAsia="ru-RU"/>
              </w:rPr>
              <w:t xml:space="preserve">Телефон /факс: 2-06-33 </w:t>
            </w:r>
          </w:p>
          <w:p w:rsidR="00F55234" w:rsidRPr="00E62207" w:rsidRDefault="00F55234" w:rsidP="00E62207">
            <w:pPr>
              <w:spacing w:after="0" w:line="240" w:lineRule="auto"/>
              <w:rPr>
                <w:rFonts w:ascii="Times New Roman" w:hAnsi="Times New Roman" w:cs="Times New Roman"/>
                <w:color w:val="000000"/>
                <w:sz w:val="24"/>
                <w:szCs w:val="24"/>
                <w:lang w:eastAsia="ru-RU"/>
              </w:rPr>
            </w:pPr>
            <w:r w:rsidRPr="00E62207">
              <w:rPr>
                <w:rFonts w:ascii="Times New Roman" w:hAnsi="Times New Roman" w:cs="Times New Roman"/>
                <w:color w:val="000000"/>
                <w:sz w:val="24"/>
                <w:szCs w:val="24"/>
                <w:lang w:eastAsia="ru-RU"/>
              </w:rPr>
              <w:t>e-</w:t>
            </w:r>
            <w:proofErr w:type="spellStart"/>
            <w:r w:rsidRPr="00E62207">
              <w:rPr>
                <w:rFonts w:ascii="Times New Roman" w:hAnsi="Times New Roman" w:cs="Times New Roman"/>
                <w:color w:val="000000"/>
                <w:sz w:val="24"/>
                <w:szCs w:val="24"/>
                <w:lang w:eastAsia="ru-RU"/>
              </w:rPr>
              <w:t>mail</w:t>
            </w:r>
            <w:proofErr w:type="spellEnd"/>
            <w:r w:rsidRPr="00E62207">
              <w:rPr>
                <w:rFonts w:ascii="Times New Roman" w:hAnsi="Times New Roman" w:cs="Times New Roman"/>
                <w:color w:val="000000"/>
                <w:sz w:val="24"/>
                <w:szCs w:val="24"/>
                <w:lang w:eastAsia="ru-RU"/>
              </w:rPr>
              <w:t xml:space="preserve">: </w:t>
            </w:r>
            <w:hyperlink r:id="rId15" w:history="1">
              <w:r w:rsidRPr="00E62207">
                <w:rPr>
                  <w:rFonts w:ascii="Times New Roman" w:hAnsi="Times New Roman" w:cs="Times New Roman"/>
                  <w:sz w:val="24"/>
                  <w:szCs w:val="24"/>
                  <w:u w:val="single"/>
                  <w:lang w:eastAsia="ru-RU"/>
                </w:rPr>
                <w:t>gorkomxoz@mail.ru</w:t>
              </w:r>
            </w:hyperlink>
          </w:p>
          <w:p w:rsidR="00F55234" w:rsidRPr="00E62207" w:rsidRDefault="00F55234" w:rsidP="00E62207">
            <w:pPr>
              <w:spacing w:after="0" w:line="240" w:lineRule="auto"/>
              <w:rPr>
                <w:rFonts w:ascii="Times New Roman" w:hAnsi="Times New Roman" w:cs="Times New Roman"/>
                <w:color w:val="000000"/>
                <w:sz w:val="24"/>
                <w:szCs w:val="24"/>
                <w:lang w:eastAsia="ru-RU"/>
              </w:rPr>
            </w:pPr>
            <w:proofErr w:type="spellStart"/>
            <w:r w:rsidRPr="00E62207">
              <w:rPr>
                <w:rFonts w:ascii="Times New Roman" w:hAnsi="Times New Roman" w:cs="Times New Roman"/>
                <w:color w:val="000000"/>
                <w:sz w:val="24"/>
                <w:szCs w:val="24"/>
                <w:lang w:eastAsia="ru-RU"/>
              </w:rPr>
              <w:t>оф</w:t>
            </w:r>
            <w:proofErr w:type="gramStart"/>
            <w:r w:rsidRPr="00E62207">
              <w:rPr>
                <w:rFonts w:ascii="Times New Roman" w:hAnsi="Times New Roman" w:cs="Times New Roman"/>
                <w:color w:val="000000"/>
                <w:sz w:val="24"/>
                <w:szCs w:val="24"/>
                <w:lang w:eastAsia="ru-RU"/>
              </w:rPr>
              <w:t>.с</w:t>
            </w:r>
            <w:proofErr w:type="gramEnd"/>
            <w:r w:rsidRPr="00E62207">
              <w:rPr>
                <w:rFonts w:ascii="Times New Roman" w:hAnsi="Times New Roman" w:cs="Times New Roman"/>
                <w:color w:val="000000"/>
                <w:sz w:val="24"/>
                <w:szCs w:val="24"/>
                <w:lang w:eastAsia="ru-RU"/>
              </w:rPr>
              <w:t>айт</w:t>
            </w:r>
            <w:proofErr w:type="spellEnd"/>
            <w:r w:rsidRPr="00E62207">
              <w:rPr>
                <w:rFonts w:ascii="Times New Roman" w:hAnsi="Times New Roman" w:cs="Times New Roman"/>
                <w:color w:val="000000"/>
                <w:sz w:val="24"/>
                <w:szCs w:val="24"/>
                <w:lang w:eastAsia="ru-RU"/>
              </w:rPr>
              <w:t xml:space="preserve">: </w:t>
            </w:r>
            <w:hyperlink r:id="rId16" w:history="1">
              <w:r w:rsidRPr="00E62207">
                <w:rPr>
                  <w:rFonts w:ascii="Times New Roman" w:hAnsi="Times New Roman" w:cs="Times New Roman"/>
                  <w:sz w:val="24"/>
                  <w:szCs w:val="24"/>
                  <w:u w:val="single"/>
                  <w:lang w:eastAsia="ru-RU"/>
                </w:rPr>
                <w:t>http://www.gorkomhoz87.ru</w:t>
              </w:r>
            </w:hyperlink>
          </w:p>
          <w:p w:rsidR="00F55234" w:rsidRPr="00E62207" w:rsidRDefault="00F55234" w:rsidP="00E62207">
            <w:pPr>
              <w:spacing w:after="0" w:line="240" w:lineRule="auto"/>
              <w:rPr>
                <w:rFonts w:ascii="Times New Roman" w:hAnsi="Times New Roman" w:cs="Times New Roman"/>
                <w:color w:val="000000"/>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55234" w:rsidRPr="006C76A2" w:rsidRDefault="00F55234" w:rsidP="00D27CB9">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Телефон /факс:</w:t>
            </w:r>
            <w:r>
              <w:rPr>
                <w:rFonts w:ascii="Times New Roman" w:hAnsi="Times New Roman" w:cs="Times New Roman"/>
                <w:sz w:val="24"/>
                <w:szCs w:val="24"/>
                <w:lang w:eastAsia="ru-RU"/>
              </w:rPr>
              <w:t>_________________</w:t>
            </w:r>
          </w:p>
        </w:tc>
      </w:tr>
      <w:tr w:rsidR="00F55234" w:rsidRPr="00E62207" w:rsidTr="00F55234">
        <w:trPr>
          <w:trHeight w:hRule="exact" w:val="1138"/>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F55234" w:rsidRPr="00E62207" w:rsidRDefault="00F55234" w:rsidP="00E62207">
            <w:pPr>
              <w:spacing w:after="0" w:line="240" w:lineRule="auto"/>
              <w:rPr>
                <w:rFonts w:ascii="Times New Roman" w:hAnsi="Times New Roman" w:cs="Times New Roman"/>
                <w:color w:val="000000"/>
                <w:sz w:val="24"/>
                <w:szCs w:val="24"/>
                <w:lang w:eastAsia="ru-RU"/>
              </w:rPr>
            </w:pPr>
            <w:r w:rsidRPr="00E62207">
              <w:rPr>
                <w:rFonts w:ascii="Times New Roman" w:hAnsi="Times New Roman" w:cs="Times New Roman"/>
                <w:color w:val="000000"/>
                <w:sz w:val="24"/>
                <w:szCs w:val="24"/>
                <w:lang w:eastAsia="ru-RU"/>
              </w:rPr>
              <w:t>Банковские реквизиты:</w:t>
            </w:r>
          </w:p>
          <w:p w:rsidR="00F55234" w:rsidRPr="00E62207" w:rsidRDefault="00F55234" w:rsidP="00E62207">
            <w:pPr>
              <w:spacing w:after="0" w:line="240" w:lineRule="auto"/>
              <w:rPr>
                <w:rFonts w:ascii="Times New Roman" w:hAnsi="Times New Roman" w:cs="Times New Roman"/>
                <w:color w:val="000000"/>
                <w:sz w:val="24"/>
                <w:szCs w:val="24"/>
                <w:lang w:eastAsia="ru-RU"/>
              </w:rPr>
            </w:pPr>
            <w:proofErr w:type="gramStart"/>
            <w:r w:rsidRPr="00E62207">
              <w:rPr>
                <w:rFonts w:ascii="Times New Roman" w:hAnsi="Times New Roman" w:cs="Times New Roman"/>
                <w:color w:val="000000"/>
                <w:sz w:val="24"/>
                <w:szCs w:val="24"/>
                <w:lang w:eastAsia="ru-RU"/>
              </w:rPr>
              <w:t>р</w:t>
            </w:r>
            <w:proofErr w:type="gramEnd"/>
            <w:r w:rsidRPr="00E62207">
              <w:rPr>
                <w:rFonts w:ascii="Times New Roman" w:hAnsi="Times New Roman" w:cs="Times New Roman"/>
                <w:color w:val="000000"/>
                <w:sz w:val="24"/>
                <w:szCs w:val="24"/>
                <w:lang w:eastAsia="ru-RU"/>
              </w:rPr>
              <w:t>/счёт 40702810136180000381</w:t>
            </w:r>
          </w:p>
          <w:p w:rsidR="00F55234" w:rsidRPr="00E62207" w:rsidRDefault="00F55234" w:rsidP="00E62207">
            <w:pPr>
              <w:spacing w:after="0" w:line="240" w:lineRule="auto"/>
              <w:rPr>
                <w:rFonts w:ascii="Times New Roman" w:hAnsi="Times New Roman" w:cs="Times New Roman"/>
                <w:color w:val="000000"/>
                <w:sz w:val="24"/>
                <w:szCs w:val="24"/>
                <w:lang w:eastAsia="ru-RU"/>
              </w:rPr>
            </w:pPr>
            <w:proofErr w:type="gramStart"/>
            <w:r w:rsidRPr="00E62207">
              <w:rPr>
                <w:rFonts w:ascii="Times New Roman" w:hAnsi="Times New Roman" w:cs="Times New Roman"/>
                <w:color w:val="000000"/>
                <w:sz w:val="24"/>
                <w:szCs w:val="24"/>
                <w:lang w:eastAsia="ru-RU"/>
              </w:rPr>
              <w:t>к</w:t>
            </w:r>
            <w:proofErr w:type="gramEnd"/>
            <w:r w:rsidRPr="00E62207">
              <w:rPr>
                <w:rFonts w:ascii="Times New Roman" w:hAnsi="Times New Roman" w:cs="Times New Roman"/>
                <w:color w:val="000000"/>
                <w:sz w:val="24"/>
                <w:szCs w:val="24"/>
                <w:lang w:eastAsia="ru-RU"/>
              </w:rPr>
              <w:t>/счёт 30101810300000000607</w:t>
            </w:r>
          </w:p>
          <w:p w:rsidR="00F55234" w:rsidRPr="00E62207" w:rsidRDefault="00F55234" w:rsidP="00E62207">
            <w:pPr>
              <w:spacing w:after="0" w:line="240" w:lineRule="auto"/>
              <w:rPr>
                <w:rFonts w:ascii="Times New Roman" w:hAnsi="Times New Roman" w:cs="Times New Roman"/>
                <w:color w:val="000000"/>
                <w:sz w:val="24"/>
                <w:szCs w:val="24"/>
                <w:lang w:eastAsia="ru-RU"/>
              </w:rPr>
            </w:pPr>
            <w:r w:rsidRPr="00E62207">
              <w:rPr>
                <w:rFonts w:ascii="Times New Roman" w:hAnsi="Times New Roman" w:cs="Times New Roman"/>
                <w:color w:val="000000"/>
                <w:sz w:val="24"/>
                <w:szCs w:val="24"/>
                <w:lang w:eastAsia="ru-RU"/>
              </w:rPr>
              <w:t xml:space="preserve">Северо-восточное отделение № 8645 ПАО Сбербанк г. Магадан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55234" w:rsidRPr="006C76A2" w:rsidRDefault="00F55234" w:rsidP="00D27CB9">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Банковские реквизиты:</w:t>
            </w:r>
          </w:p>
          <w:p w:rsidR="00F55234" w:rsidRPr="006C76A2" w:rsidRDefault="00F55234" w:rsidP="00D27CB9">
            <w:pPr>
              <w:spacing w:after="0" w:line="240" w:lineRule="auto"/>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w:t>
            </w:r>
            <w:proofErr w:type="gramEnd"/>
            <w:r>
              <w:rPr>
                <w:rFonts w:ascii="Times New Roman" w:hAnsi="Times New Roman" w:cs="Times New Roman"/>
                <w:sz w:val="24"/>
                <w:szCs w:val="24"/>
                <w:lang w:eastAsia="ru-RU"/>
              </w:rPr>
              <w:t>/с __________________</w:t>
            </w:r>
          </w:p>
          <w:p w:rsidR="00F55234" w:rsidRPr="006C76A2" w:rsidRDefault="00F55234" w:rsidP="00D27CB9">
            <w:pPr>
              <w:spacing w:after="0" w:line="240" w:lineRule="auto"/>
              <w:rPr>
                <w:rFonts w:ascii="Times New Roman" w:hAnsi="Times New Roman" w:cs="Times New Roman"/>
                <w:sz w:val="24"/>
                <w:szCs w:val="24"/>
                <w:lang w:eastAsia="ru-RU"/>
              </w:rPr>
            </w:pPr>
          </w:p>
        </w:tc>
      </w:tr>
      <w:tr w:rsidR="00F55234" w:rsidRPr="00E62207" w:rsidTr="00F55234">
        <w:trPr>
          <w:trHeight w:hRule="exact" w:val="385"/>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F55234" w:rsidRPr="00E62207" w:rsidRDefault="00F55234" w:rsidP="00E62207">
            <w:pPr>
              <w:spacing w:after="0" w:line="240" w:lineRule="auto"/>
              <w:rPr>
                <w:rFonts w:ascii="Times New Roman" w:hAnsi="Times New Roman" w:cs="Times New Roman"/>
                <w:color w:val="000000"/>
                <w:sz w:val="24"/>
                <w:szCs w:val="24"/>
                <w:lang w:eastAsia="ru-RU"/>
              </w:rPr>
            </w:pPr>
            <w:r w:rsidRPr="00E62207">
              <w:rPr>
                <w:rFonts w:ascii="Times New Roman" w:hAnsi="Times New Roman" w:cs="Times New Roman"/>
                <w:color w:val="000000"/>
                <w:sz w:val="24"/>
                <w:szCs w:val="24"/>
                <w:lang w:eastAsia="ru-RU"/>
              </w:rPr>
              <w:t>БИК 044442607</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55234" w:rsidRPr="006C76A2" w:rsidRDefault="00F55234" w:rsidP="00D27CB9">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БИК </w:t>
            </w:r>
            <w:r>
              <w:rPr>
                <w:rFonts w:ascii="Times New Roman" w:hAnsi="Times New Roman" w:cs="Times New Roman"/>
                <w:sz w:val="24"/>
                <w:szCs w:val="24"/>
                <w:lang w:eastAsia="ru-RU"/>
              </w:rPr>
              <w:t>__________</w:t>
            </w:r>
          </w:p>
        </w:tc>
      </w:tr>
    </w:tbl>
    <w:p w:rsidR="00E62207" w:rsidRDefault="00E62207" w:rsidP="00563D7B">
      <w:pPr>
        <w:shd w:val="clear" w:color="auto" w:fill="FFFFFF"/>
        <w:spacing w:before="160" w:line="288" w:lineRule="auto"/>
        <w:jc w:val="center"/>
        <w:outlineLvl w:val="0"/>
        <w:rPr>
          <w:rFonts w:ascii="Times New Roman" w:hAnsi="Times New Roman" w:cs="Times New Roman"/>
          <w:b/>
          <w:bCs/>
          <w:sz w:val="24"/>
          <w:szCs w:val="24"/>
        </w:rPr>
      </w:pPr>
    </w:p>
    <w:p w:rsidR="001D2A06" w:rsidRDefault="001D2A06" w:rsidP="00563D7B">
      <w:pPr>
        <w:shd w:val="clear" w:color="auto" w:fill="FFFFFF"/>
        <w:spacing w:line="288" w:lineRule="auto"/>
        <w:jc w:val="center"/>
        <w:rPr>
          <w:rFonts w:ascii="Times New Roman" w:hAnsi="Times New Roman" w:cs="Times New Roman"/>
          <w:b/>
          <w:spacing w:val="-3"/>
          <w:sz w:val="24"/>
          <w:szCs w:val="24"/>
        </w:rPr>
      </w:pPr>
      <w:r w:rsidRPr="00EB76FF">
        <w:rPr>
          <w:rFonts w:ascii="Times New Roman" w:hAnsi="Times New Roman" w:cs="Times New Roman"/>
          <w:b/>
          <w:spacing w:val="-3"/>
          <w:sz w:val="24"/>
          <w:szCs w:val="24"/>
        </w:rPr>
        <w:t>ПОДПИСИ СТОРОН:</w:t>
      </w:r>
    </w:p>
    <w:p w:rsidR="00F55234" w:rsidRPr="00EB76FF" w:rsidRDefault="00F55234" w:rsidP="00563D7B">
      <w:pPr>
        <w:shd w:val="clear" w:color="auto" w:fill="FFFFFF"/>
        <w:spacing w:line="288" w:lineRule="auto"/>
        <w:jc w:val="center"/>
        <w:rPr>
          <w:rFonts w:ascii="Times New Roman" w:hAnsi="Times New Roman" w:cs="Times New Roman"/>
          <w:b/>
          <w:spacing w:val="-3"/>
          <w:sz w:val="24"/>
          <w:szCs w:val="24"/>
        </w:rPr>
      </w:pPr>
    </w:p>
    <w:p w:rsidR="001D2A06" w:rsidRPr="00EB76FF" w:rsidRDefault="00B377D4" w:rsidP="00563D7B">
      <w:pPr>
        <w:shd w:val="clear" w:color="auto" w:fill="FFFFFF"/>
        <w:spacing w:line="288" w:lineRule="auto"/>
        <w:rPr>
          <w:rFonts w:ascii="Times New Roman" w:hAnsi="Times New Roman" w:cs="Times New Roman"/>
          <w:b/>
          <w:sz w:val="24"/>
          <w:szCs w:val="24"/>
        </w:rPr>
      </w:pPr>
      <w:r w:rsidRPr="00EB76FF">
        <w:rPr>
          <w:rFonts w:ascii="Times New Roman" w:hAnsi="Times New Roman" w:cs="Times New Roman"/>
          <w:b/>
          <w:sz w:val="24"/>
          <w:szCs w:val="24"/>
        </w:rPr>
        <w:t>«Поставщик»</w:t>
      </w:r>
      <w:r w:rsidR="001D2A06" w:rsidRPr="00EB76FF">
        <w:rPr>
          <w:rFonts w:ascii="Times New Roman" w:hAnsi="Times New Roman" w:cs="Times New Roman"/>
          <w:b/>
          <w:sz w:val="24"/>
          <w:szCs w:val="24"/>
        </w:rPr>
        <w:tab/>
      </w:r>
      <w:r w:rsidR="001D2A06" w:rsidRPr="00EB76FF">
        <w:rPr>
          <w:rFonts w:ascii="Times New Roman" w:hAnsi="Times New Roman" w:cs="Times New Roman"/>
          <w:b/>
          <w:sz w:val="24"/>
          <w:szCs w:val="24"/>
        </w:rPr>
        <w:tab/>
      </w:r>
      <w:r w:rsidR="001D2A06" w:rsidRPr="00EB76FF">
        <w:rPr>
          <w:rFonts w:ascii="Times New Roman" w:hAnsi="Times New Roman" w:cs="Times New Roman"/>
          <w:b/>
          <w:sz w:val="24"/>
          <w:szCs w:val="24"/>
        </w:rPr>
        <w:tab/>
      </w:r>
      <w:r w:rsidR="001D2A06" w:rsidRPr="00EB76FF">
        <w:rPr>
          <w:rFonts w:ascii="Times New Roman" w:hAnsi="Times New Roman" w:cs="Times New Roman"/>
          <w:b/>
          <w:sz w:val="24"/>
          <w:szCs w:val="24"/>
        </w:rPr>
        <w:tab/>
      </w:r>
      <w:r w:rsidR="001D2A06" w:rsidRPr="00EB76FF">
        <w:rPr>
          <w:rFonts w:ascii="Times New Roman" w:hAnsi="Times New Roman" w:cs="Times New Roman"/>
          <w:b/>
          <w:sz w:val="24"/>
          <w:szCs w:val="24"/>
        </w:rPr>
        <w:tab/>
      </w:r>
      <w:r w:rsidR="001D2A06" w:rsidRPr="00EB76FF">
        <w:rPr>
          <w:rFonts w:ascii="Times New Roman" w:hAnsi="Times New Roman" w:cs="Times New Roman"/>
          <w:b/>
          <w:sz w:val="24"/>
          <w:szCs w:val="24"/>
        </w:rPr>
        <w:tab/>
      </w:r>
      <w:r w:rsidR="00F55234">
        <w:rPr>
          <w:rFonts w:ascii="Times New Roman" w:hAnsi="Times New Roman" w:cs="Times New Roman"/>
          <w:b/>
          <w:sz w:val="24"/>
          <w:szCs w:val="24"/>
        </w:rPr>
        <w:t xml:space="preserve">        </w:t>
      </w:r>
      <w:r w:rsidR="00FD219E" w:rsidRPr="00EB76FF">
        <w:rPr>
          <w:rFonts w:ascii="Times New Roman" w:hAnsi="Times New Roman" w:cs="Times New Roman"/>
          <w:b/>
          <w:sz w:val="24"/>
          <w:szCs w:val="24"/>
        </w:rPr>
        <w:t>«Абонент</w:t>
      </w:r>
      <w:r w:rsidRPr="00EB76FF">
        <w:rPr>
          <w:rFonts w:ascii="Times New Roman" w:hAnsi="Times New Roman" w:cs="Times New Roman"/>
          <w:b/>
          <w:sz w:val="24"/>
          <w:szCs w:val="24"/>
        </w:rPr>
        <w:t>»</w:t>
      </w:r>
    </w:p>
    <w:p w:rsidR="0055007C" w:rsidRPr="00EB76FF" w:rsidRDefault="0055007C" w:rsidP="00563D7B">
      <w:pPr>
        <w:shd w:val="clear" w:color="auto" w:fill="FFFFFF"/>
        <w:spacing w:after="0" w:line="288" w:lineRule="auto"/>
        <w:rPr>
          <w:rFonts w:ascii="Times New Roman" w:hAnsi="Times New Roman" w:cs="Times New Roman"/>
          <w:sz w:val="24"/>
          <w:szCs w:val="24"/>
        </w:rPr>
      </w:pPr>
    </w:p>
    <w:p w:rsidR="001D2A06" w:rsidRPr="00EB76FF" w:rsidRDefault="009D03AA" w:rsidP="00563D7B">
      <w:pPr>
        <w:shd w:val="clear" w:color="auto" w:fill="FFFFFF"/>
        <w:spacing w:after="0" w:line="288" w:lineRule="auto"/>
        <w:rPr>
          <w:rFonts w:ascii="Times New Roman" w:hAnsi="Times New Roman" w:cs="Times New Roman"/>
          <w:color w:val="0000FF"/>
          <w:sz w:val="24"/>
          <w:szCs w:val="24"/>
        </w:rPr>
      </w:pPr>
      <w:r w:rsidRPr="00EB76FF">
        <w:rPr>
          <w:rFonts w:ascii="Times New Roman" w:hAnsi="Times New Roman" w:cs="Times New Roman"/>
          <w:sz w:val="24"/>
          <w:szCs w:val="24"/>
        </w:rPr>
        <w:t>________________</w:t>
      </w:r>
      <w:r w:rsidR="00FD219E" w:rsidRPr="00EB76FF">
        <w:rPr>
          <w:rFonts w:ascii="Times New Roman" w:hAnsi="Times New Roman" w:cs="Times New Roman"/>
          <w:sz w:val="24"/>
          <w:szCs w:val="24"/>
        </w:rPr>
        <w:t>/</w:t>
      </w:r>
      <w:r w:rsidR="00F55234">
        <w:rPr>
          <w:rFonts w:ascii="Times New Roman" w:hAnsi="Times New Roman" w:cs="Times New Roman"/>
          <w:sz w:val="24"/>
          <w:szCs w:val="24"/>
        </w:rPr>
        <w:t>_____________</w:t>
      </w:r>
      <w:r w:rsidR="00FD219E" w:rsidRPr="00EB76FF">
        <w:rPr>
          <w:rFonts w:ascii="Times New Roman" w:hAnsi="Times New Roman" w:cs="Times New Roman"/>
          <w:sz w:val="24"/>
          <w:szCs w:val="24"/>
        </w:rPr>
        <w:t>/</w:t>
      </w:r>
      <w:r w:rsidR="009F04E8">
        <w:rPr>
          <w:rFonts w:ascii="Times New Roman" w:hAnsi="Times New Roman" w:cs="Times New Roman"/>
          <w:sz w:val="24"/>
          <w:szCs w:val="24"/>
        </w:rPr>
        <w:t xml:space="preserve">                           </w:t>
      </w:r>
      <w:r w:rsidRPr="00F55234">
        <w:rPr>
          <w:rFonts w:ascii="Times New Roman" w:hAnsi="Times New Roman" w:cs="Times New Roman"/>
          <w:sz w:val="24"/>
          <w:szCs w:val="24"/>
        </w:rPr>
        <w:t>______________/</w:t>
      </w:r>
      <w:r w:rsidR="00F55234" w:rsidRPr="00F55234">
        <w:rPr>
          <w:rFonts w:ascii="Times New Roman" w:hAnsi="Times New Roman" w:cs="Times New Roman"/>
          <w:sz w:val="24"/>
          <w:szCs w:val="24"/>
          <w:lang w:eastAsia="ru-RU"/>
        </w:rPr>
        <w:t>______________</w:t>
      </w:r>
      <w:r w:rsidRPr="00F55234">
        <w:rPr>
          <w:rFonts w:ascii="Times New Roman" w:hAnsi="Times New Roman" w:cs="Times New Roman"/>
          <w:color w:val="0000FF"/>
          <w:sz w:val="24"/>
          <w:szCs w:val="24"/>
        </w:rPr>
        <w:t>/</w:t>
      </w:r>
    </w:p>
    <w:p w:rsidR="001D2A06" w:rsidRPr="009D03AA" w:rsidRDefault="001D2A06" w:rsidP="00563D7B">
      <w:pPr>
        <w:shd w:val="clear" w:color="auto" w:fill="FFFFFF"/>
        <w:spacing w:after="0" w:line="288" w:lineRule="auto"/>
        <w:rPr>
          <w:rFonts w:ascii="Times New Roman" w:hAnsi="Times New Roman" w:cs="Times New Roman"/>
          <w:sz w:val="24"/>
          <w:szCs w:val="24"/>
        </w:rPr>
      </w:pPr>
      <w:r w:rsidRPr="009D03AA">
        <w:rPr>
          <w:rFonts w:ascii="Times New Roman" w:hAnsi="Times New Roman" w:cs="Times New Roman"/>
          <w:sz w:val="24"/>
          <w:szCs w:val="24"/>
        </w:rPr>
        <w:t>М.П.</w:t>
      </w:r>
      <w:r w:rsidRPr="009D03AA">
        <w:rPr>
          <w:rFonts w:ascii="Times New Roman" w:hAnsi="Times New Roman" w:cs="Times New Roman"/>
          <w:sz w:val="24"/>
          <w:szCs w:val="24"/>
        </w:rPr>
        <w:tab/>
      </w:r>
      <w:r w:rsidRPr="009D03AA">
        <w:rPr>
          <w:rFonts w:ascii="Times New Roman" w:hAnsi="Times New Roman" w:cs="Times New Roman"/>
          <w:sz w:val="24"/>
          <w:szCs w:val="24"/>
        </w:rPr>
        <w:tab/>
      </w:r>
      <w:r w:rsidRPr="009D03AA">
        <w:rPr>
          <w:rFonts w:ascii="Times New Roman" w:hAnsi="Times New Roman" w:cs="Times New Roman"/>
          <w:sz w:val="24"/>
          <w:szCs w:val="24"/>
        </w:rPr>
        <w:tab/>
      </w:r>
      <w:r w:rsidRPr="009D03AA">
        <w:rPr>
          <w:rFonts w:ascii="Times New Roman" w:hAnsi="Times New Roman" w:cs="Times New Roman"/>
          <w:sz w:val="24"/>
          <w:szCs w:val="24"/>
        </w:rPr>
        <w:tab/>
      </w:r>
      <w:r w:rsidRPr="009D03AA">
        <w:rPr>
          <w:rFonts w:ascii="Times New Roman" w:hAnsi="Times New Roman" w:cs="Times New Roman"/>
          <w:sz w:val="24"/>
          <w:szCs w:val="24"/>
        </w:rPr>
        <w:tab/>
      </w:r>
      <w:r w:rsidRPr="009D03AA">
        <w:rPr>
          <w:rFonts w:ascii="Times New Roman" w:hAnsi="Times New Roman" w:cs="Times New Roman"/>
          <w:sz w:val="24"/>
          <w:szCs w:val="24"/>
        </w:rPr>
        <w:tab/>
      </w:r>
      <w:r w:rsidRPr="009D03AA">
        <w:rPr>
          <w:rFonts w:ascii="Times New Roman" w:hAnsi="Times New Roman" w:cs="Times New Roman"/>
          <w:sz w:val="24"/>
          <w:szCs w:val="24"/>
        </w:rPr>
        <w:tab/>
        <w:t xml:space="preserve">  </w:t>
      </w:r>
      <w:r w:rsidR="00F55234">
        <w:rPr>
          <w:rFonts w:ascii="Times New Roman" w:hAnsi="Times New Roman" w:cs="Times New Roman"/>
          <w:sz w:val="24"/>
          <w:szCs w:val="24"/>
        </w:rPr>
        <w:t xml:space="preserve">  </w:t>
      </w:r>
      <w:r w:rsidRPr="009D03AA">
        <w:rPr>
          <w:rFonts w:ascii="Times New Roman" w:hAnsi="Times New Roman" w:cs="Times New Roman"/>
          <w:sz w:val="24"/>
          <w:szCs w:val="24"/>
        </w:rPr>
        <w:t>М.П.</w:t>
      </w:r>
    </w:p>
    <w:p w:rsidR="00511EDF" w:rsidRPr="009D03AA" w:rsidRDefault="00180059" w:rsidP="000504C1">
      <w:pPr>
        <w:shd w:val="clear" w:color="auto" w:fill="FFFFFF"/>
        <w:spacing w:after="0" w:line="288" w:lineRule="auto"/>
        <w:rPr>
          <w:rFonts w:ascii="Times New Roman" w:hAnsi="Times New Roman" w:cs="Times New Roman"/>
          <w:sz w:val="24"/>
          <w:szCs w:val="24"/>
        </w:rPr>
      </w:pPr>
      <w:r w:rsidRPr="009D03AA">
        <w:rPr>
          <w:rFonts w:ascii="Times New Roman" w:hAnsi="Times New Roman" w:cs="Times New Roman"/>
          <w:sz w:val="24"/>
          <w:szCs w:val="24"/>
        </w:rPr>
        <w:t>«____» _____________ 20</w:t>
      </w:r>
      <w:r w:rsidR="00511EDF" w:rsidRPr="009D03AA">
        <w:rPr>
          <w:rFonts w:ascii="Times New Roman" w:hAnsi="Times New Roman" w:cs="Times New Roman"/>
          <w:sz w:val="24"/>
          <w:szCs w:val="24"/>
        </w:rPr>
        <w:t xml:space="preserve">___г.                             </w:t>
      </w:r>
      <w:r w:rsidRPr="009D03AA">
        <w:rPr>
          <w:rFonts w:ascii="Times New Roman" w:hAnsi="Times New Roman" w:cs="Times New Roman"/>
          <w:sz w:val="24"/>
          <w:szCs w:val="24"/>
        </w:rPr>
        <w:t xml:space="preserve"> </w:t>
      </w:r>
      <w:r w:rsidR="00F55234">
        <w:rPr>
          <w:rFonts w:ascii="Times New Roman" w:hAnsi="Times New Roman" w:cs="Times New Roman"/>
          <w:sz w:val="24"/>
          <w:szCs w:val="24"/>
        </w:rPr>
        <w:t xml:space="preserve"> </w:t>
      </w:r>
      <w:r w:rsidRPr="009D03AA">
        <w:rPr>
          <w:rFonts w:ascii="Times New Roman" w:hAnsi="Times New Roman" w:cs="Times New Roman"/>
          <w:sz w:val="24"/>
          <w:szCs w:val="24"/>
        </w:rPr>
        <w:t xml:space="preserve"> </w:t>
      </w:r>
      <w:r w:rsidR="00F55234">
        <w:rPr>
          <w:rFonts w:ascii="Times New Roman" w:hAnsi="Times New Roman" w:cs="Times New Roman"/>
          <w:sz w:val="24"/>
          <w:szCs w:val="24"/>
        </w:rPr>
        <w:t xml:space="preserve"> </w:t>
      </w:r>
      <w:r w:rsidRPr="009D03AA">
        <w:rPr>
          <w:rFonts w:ascii="Times New Roman" w:hAnsi="Times New Roman" w:cs="Times New Roman"/>
          <w:sz w:val="24"/>
          <w:szCs w:val="24"/>
        </w:rPr>
        <w:t>«____» _____________ 20</w:t>
      </w:r>
      <w:r w:rsidR="00511EDF" w:rsidRPr="009D03AA">
        <w:rPr>
          <w:rFonts w:ascii="Times New Roman" w:hAnsi="Times New Roman" w:cs="Times New Roman"/>
          <w:sz w:val="24"/>
          <w:szCs w:val="24"/>
        </w:rPr>
        <w:t>___г.</w:t>
      </w:r>
    </w:p>
    <w:sectPr w:rsidR="00511EDF" w:rsidRPr="009D03AA" w:rsidSect="000504C1">
      <w:footerReference w:type="default" r:id="rId17"/>
      <w:pgSz w:w="11906" w:h="16838"/>
      <w:pgMar w:top="568"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50" w:rsidRDefault="007B5E50" w:rsidP="00475656">
      <w:pPr>
        <w:spacing w:after="0" w:line="240" w:lineRule="auto"/>
      </w:pPr>
      <w:r>
        <w:separator/>
      </w:r>
    </w:p>
  </w:endnote>
  <w:endnote w:type="continuationSeparator" w:id="0">
    <w:p w:rsidR="007B5E50" w:rsidRDefault="007B5E50" w:rsidP="0047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526152"/>
      <w:docPartObj>
        <w:docPartGallery w:val="Page Numbers (Bottom of Page)"/>
        <w:docPartUnique/>
      </w:docPartObj>
    </w:sdtPr>
    <w:sdtEndPr>
      <w:rPr>
        <w:rFonts w:ascii="Times New Roman" w:hAnsi="Times New Roman" w:cs="Times New Roman"/>
        <w:sz w:val="24"/>
      </w:rPr>
    </w:sdtEndPr>
    <w:sdtContent>
      <w:p w:rsidR="00475656" w:rsidRPr="00475656" w:rsidRDefault="00475656">
        <w:pPr>
          <w:pStyle w:val="ae"/>
          <w:jc w:val="right"/>
          <w:rPr>
            <w:rFonts w:ascii="Times New Roman" w:hAnsi="Times New Roman" w:cs="Times New Roman"/>
            <w:sz w:val="24"/>
          </w:rPr>
        </w:pPr>
        <w:r w:rsidRPr="00475656">
          <w:rPr>
            <w:rFonts w:ascii="Times New Roman" w:hAnsi="Times New Roman" w:cs="Times New Roman"/>
            <w:sz w:val="24"/>
          </w:rPr>
          <w:fldChar w:fldCharType="begin"/>
        </w:r>
        <w:r w:rsidRPr="00475656">
          <w:rPr>
            <w:rFonts w:ascii="Times New Roman" w:hAnsi="Times New Roman" w:cs="Times New Roman"/>
            <w:sz w:val="24"/>
          </w:rPr>
          <w:instrText>PAGE   \* MERGEFORMAT</w:instrText>
        </w:r>
        <w:r w:rsidRPr="00475656">
          <w:rPr>
            <w:rFonts w:ascii="Times New Roman" w:hAnsi="Times New Roman" w:cs="Times New Roman"/>
            <w:sz w:val="24"/>
          </w:rPr>
          <w:fldChar w:fldCharType="separate"/>
        </w:r>
        <w:r w:rsidR="00BA1756">
          <w:rPr>
            <w:rFonts w:ascii="Times New Roman" w:hAnsi="Times New Roman" w:cs="Times New Roman"/>
            <w:noProof/>
            <w:sz w:val="24"/>
          </w:rPr>
          <w:t>1</w:t>
        </w:r>
        <w:r w:rsidRPr="00475656">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50" w:rsidRDefault="007B5E50" w:rsidP="00475656">
      <w:pPr>
        <w:spacing w:after="0" w:line="240" w:lineRule="auto"/>
      </w:pPr>
      <w:r>
        <w:separator/>
      </w:r>
    </w:p>
  </w:footnote>
  <w:footnote w:type="continuationSeparator" w:id="0">
    <w:p w:rsidR="007B5E50" w:rsidRDefault="007B5E50" w:rsidP="004756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12107"/>
    <w:multiLevelType w:val="hybridMultilevel"/>
    <w:tmpl w:val="7EF4E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2D31A9"/>
    <w:multiLevelType w:val="hybridMultilevel"/>
    <w:tmpl w:val="CB68F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2C2A99"/>
    <w:multiLevelType w:val="hybridMultilevel"/>
    <w:tmpl w:val="F2206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A42F7A"/>
    <w:multiLevelType w:val="hybridMultilevel"/>
    <w:tmpl w:val="858491B2"/>
    <w:lvl w:ilvl="0" w:tplc="04190001">
      <w:start w:val="1"/>
      <w:numFmt w:val="bullet"/>
      <w:lvlText w:val=""/>
      <w:lvlJc w:val="left"/>
      <w:pPr>
        <w:ind w:left="579" w:hanging="360"/>
      </w:pPr>
      <w:rPr>
        <w:rFonts w:ascii="Symbol" w:hAnsi="Symbol"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3D"/>
    <w:rsid w:val="00011D76"/>
    <w:rsid w:val="000242E2"/>
    <w:rsid w:val="000504C1"/>
    <w:rsid w:val="00065B73"/>
    <w:rsid w:val="000E2FD5"/>
    <w:rsid w:val="000E60FF"/>
    <w:rsid w:val="000E72E0"/>
    <w:rsid w:val="00103779"/>
    <w:rsid w:val="00112E68"/>
    <w:rsid w:val="00140BC0"/>
    <w:rsid w:val="00142771"/>
    <w:rsid w:val="00180059"/>
    <w:rsid w:val="001858A6"/>
    <w:rsid w:val="001D2A06"/>
    <w:rsid w:val="001E4A7D"/>
    <w:rsid w:val="001E4D05"/>
    <w:rsid w:val="00271F04"/>
    <w:rsid w:val="00280F4E"/>
    <w:rsid w:val="00284BF5"/>
    <w:rsid w:val="00291872"/>
    <w:rsid w:val="0030359E"/>
    <w:rsid w:val="00316F3D"/>
    <w:rsid w:val="00330E8A"/>
    <w:rsid w:val="00347045"/>
    <w:rsid w:val="00362E71"/>
    <w:rsid w:val="003649A4"/>
    <w:rsid w:val="003A0E67"/>
    <w:rsid w:val="003E4F6D"/>
    <w:rsid w:val="00442016"/>
    <w:rsid w:val="00462550"/>
    <w:rsid w:val="00475656"/>
    <w:rsid w:val="0048469B"/>
    <w:rsid w:val="004A25BB"/>
    <w:rsid w:val="004A43B5"/>
    <w:rsid w:val="004D1381"/>
    <w:rsid w:val="004F7D16"/>
    <w:rsid w:val="005044F4"/>
    <w:rsid w:val="00511EDF"/>
    <w:rsid w:val="00520B4E"/>
    <w:rsid w:val="0055007C"/>
    <w:rsid w:val="00563D7B"/>
    <w:rsid w:val="005727E4"/>
    <w:rsid w:val="00572F20"/>
    <w:rsid w:val="0059055B"/>
    <w:rsid w:val="005B1246"/>
    <w:rsid w:val="005C4108"/>
    <w:rsid w:val="005F59BE"/>
    <w:rsid w:val="00601750"/>
    <w:rsid w:val="0061353D"/>
    <w:rsid w:val="00630FA7"/>
    <w:rsid w:val="006C6DC1"/>
    <w:rsid w:val="0071257F"/>
    <w:rsid w:val="00715FFF"/>
    <w:rsid w:val="007258C8"/>
    <w:rsid w:val="00786BC7"/>
    <w:rsid w:val="007A26CD"/>
    <w:rsid w:val="007B5E50"/>
    <w:rsid w:val="00813A91"/>
    <w:rsid w:val="00855B6B"/>
    <w:rsid w:val="008A2F53"/>
    <w:rsid w:val="008F3ED1"/>
    <w:rsid w:val="008F4738"/>
    <w:rsid w:val="00972E2A"/>
    <w:rsid w:val="00975A2E"/>
    <w:rsid w:val="009D03AA"/>
    <w:rsid w:val="009F04E8"/>
    <w:rsid w:val="009F55E2"/>
    <w:rsid w:val="00A42A1E"/>
    <w:rsid w:val="00A644E0"/>
    <w:rsid w:val="00A83653"/>
    <w:rsid w:val="00AD1534"/>
    <w:rsid w:val="00B377D4"/>
    <w:rsid w:val="00B63E9B"/>
    <w:rsid w:val="00B65E49"/>
    <w:rsid w:val="00BA1756"/>
    <w:rsid w:val="00C1765C"/>
    <w:rsid w:val="00C72C64"/>
    <w:rsid w:val="00C8356E"/>
    <w:rsid w:val="00C846B4"/>
    <w:rsid w:val="00C84970"/>
    <w:rsid w:val="00D078D5"/>
    <w:rsid w:val="00D2000E"/>
    <w:rsid w:val="00D36D11"/>
    <w:rsid w:val="00D83BC4"/>
    <w:rsid w:val="00D950F2"/>
    <w:rsid w:val="00E62207"/>
    <w:rsid w:val="00E66179"/>
    <w:rsid w:val="00E74C14"/>
    <w:rsid w:val="00E8340A"/>
    <w:rsid w:val="00EB76FF"/>
    <w:rsid w:val="00ED65E4"/>
    <w:rsid w:val="00EE60A7"/>
    <w:rsid w:val="00F24946"/>
    <w:rsid w:val="00F37060"/>
    <w:rsid w:val="00F51C5A"/>
    <w:rsid w:val="00F55234"/>
    <w:rsid w:val="00F5587D"/>
    <w:rsid w:val="00F56DCA"/>
    <w:rsid w:val="00F65A37"/>
    <w:rsid w:val="00F84A31"/>
    <w:rsid w:val="00FD1640"/>
    <w:rsid w:val="00FD219E"/>
    <w:rsid w:val="00FF05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06"/>
    <w:pPr>
      <w:spacing w:after="200" w:line="276" w:lineRule="auto"/>
    </w:pPr>
    <w:rPr>
      <w:rFonts w:ascii="Calibri" w:eastAsia="Times New Roman" w:hAnsi="Calibri" w:cs="Calibri"/>
    </w:rPr>
  </w:style>
  <w:style w:type="paragraph" w:styleId="1">
    <w:name w:val="heading 1"/>
    <w:basedOn w:val="a"/>
    <w:next w:val="a"/>
    <w:link w:val="10"/>
    <w:uiPriority w:val="99"/>
    <w:qFormat/>
    <w:rsid w:val="00B65E49"/>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1D2A06"/>
    <w:rPr>
      <w:vertAlign w:val="superscript"/>
    </w:rPr>
  </w:style>
  <w:style w:type="paragraph" w:styleId="a4">
    <w:name w:val="List Paragraph"/>
    <w:basedOn w:val="a"/>
    <w:uiPriority w:val="34"/>
    <w:qFormat/>
    <w:rsid w:val="001D2A06"/>
    <w:pPr>
      <w:ind w:left="720"/>
    </w:pPr>
  </w:style>
  <w:style w:type="character" w:customStyle="1" w:styleId="a5">
    <w:name w:val="Гипертекстовая ссылка"/>
    <w:uiPriority w:val="99"/>
    <w:rsid w:val="001D2A06"/>
    <w:rPr>
      <w:color w:val="106BBE"/>
    </w:rPr>
  </w:style>
  <w:style w:type="paragraph" w:customStyle="1" w:styleId="a6">
    <w:name w:val="Таблицы (моноширинный)"/>
    <w:basedOn w:val="a"/>
    <w:next w:val="a"/>
    <w:uiPriority w:val="99"/>
    <w:rsid w:val="001D2A06"/>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a7">
    <w:name w:val="обычный"/>
    <w:basedOn w:val="a"/>
    <w:rsid w:val="001D2A06"/>
    <w:pPr>
      <w:spacing w:after="0" w:line="240" w:lineRule="auto"/>
    </w:pPr>
    <w:rPr>
      <w:rFonts w:ascii="Times New Roman" w:hAnsi="Times New Roman" w:cs="Times New Roman"/>
      <w:color w:val="000000"/>
      <w:sz w:val="20"/>
      <w:szCs w:val="20"/>
      <w:lang w:eastAsia="ru-RU"/>
    </w:rPr>
  </w:style>
  <w:style w:type="character" w:customStyle="1" w:styleId="a8">
    <w:name w:val="Цветовое выделение для Текст"/>
    <w:uiPriority w:val="99"/>
    <w:rsid w:val="00A42A1E"/>
  </w:style>
  <w:style w:type="character" w:customStyle="1" w:styleId="10">
    <w:name w:val="Заголовок 1 Знак"/>
    <w:basedOn w:val="a0"/>
    <w:link w:val="1"/>
    <w:uiPriority w:val="99"/>
    <w:rsid w:val="00B65E49"/>
    <w:rPr>
      <w:rFonts w:ascii="Arial" w:hAnsi="Arial" w:cs="Arial"/>
      <w:b/>
      <w:bCs/>
      <w:color w:val="26282F"/>
      <w:sz w:val="24"/>
      <w:szCs w:val="24"/>
    </w:rPr>
  </w:style>
  <w:style w:type="character" w:customStyle="1" w:styleId="FontStyle20">
    <w:name w:val="Font Style20"/>
    <w:rsid w:val="001E4D05"/>
    <w:rPr>
      <w:rFonts w:ascii="Times New Roman" w:hAnsi="Times New Roman" w:cs="Times New Roman"/>
      <w:sz w:val="20"/>
      <w:szCs w:val="20"/>
    </w:rPr>
  </w:style>
  <w:style w:type="paragraph" w:styleId="a9">
    <w:name w:val="Balloon Text"/>
    <w:basedOn w:val="a"/>
    <w:link w:val="aa"/>
    <w:uiPriority w:val="99"/>
    <w:semiHidden/>
    <w:unhideWhenUsed/>
    <w:rsid w:val="00011D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1D76"/>
    <w:rPr>
      <w:rFonts w:ascii="Tahoma" w:eastAsia="Times New Roman" w:hAnsi="Tahoma" w:cs="Tahoma"/>
      <w:sz w:val="16"/>
      <w:szCs w:val="16"/>
    </w:rPr>
  </w:style>
  <w:style w:type="paragraph" w:customStyle="1" w:styleId="ab">
    <w:name w:val="Комментарий"/>
    <w:basedOn w:val="a"/>
    <w:next w:val="a"/>
    <w:uiPriority w:val="99"/>
    <w:rsid w:val="00786BC7"/>
    <w:pPr>
      <w:autoSpaceDE w:val="0"/>
      <w:autoSpaceDN w:val="0"/>
      <w:adjustRightInd w:val="0"/>
      <w:spacing w:before="75" w:after="0" w:line="240" w:lineRule="auto"/>
      <w:ind w:left="170"/>
      <w:jc w:val="both"/>
    </w:pPr>
    <w:rPr>
      <w:rFonts w:ascii="Arial" w:eastAsiaTheme="minorHAnsi" w:hAnsi="Arial" w:cs="Arial"/>
      <w:i/>
      <w:iCs/>
      <w:color w:val="353842"/>
      <w:sz w:val="24"/>
      <w:szCs w:val="24"/>
      <w:shd w:val="clear" w:color="auto" w:fill="F0F0F0"/>
    </w:rPr>
  </w:style>
  <w:style w:type="paragraph" w:styleId="ac">
    <w:name w:val="header"/>
    <w:basedOn w:val="a"/>
    <w:link w:val="ad"/>
    <w:uiPriority w:val="99"/>
    <w:unhideWhenUsed/>
    <w:rsid w:val="0047565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75656"/>
    <w:rPr>
      <w:rFonts w:ascii="Calibri" w:eastAsia="Times New Roman" w:hAnsi="Calibri" w:cs="Calibri"/>
    </w:rPr>
  </w:style>
  <w:style w:type="paragraph" w:styleId="ae">
    <w:name w:val="footer"/>
    <w:basedOn w:val="a"/>
    <w:link w:val="af"/>
    <w:uiPriority w:val="99"/>
    <w:unhideWhenUsed/>
    <w:rsid w:val="0047565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75656"/>
    <w:rPr>
      <w:rFonts w:ascii="Calibri" w:eastAsia="Times New Roman" w:hAnsi="Calibri" w:cs="Calibri"/>
    </w:rPr>
  </w:style>
  <w:style w:type="character" w:styleId="af0">
    <w:name w:val="Hyperlink"/>
    <w:basedOn w:val="a0"/>
    <w:uiPriority w:val="99"/>
    <w:semiHidden/>
    <w:unhideWhenUsed/>
    <w:rsid w:val="006017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06"/>
    <w:pPr>
      <w:spacing w:after="200" w:line="276" w:lineRule="auto"/>
    </w:pPr>
    <w:rPr>
      <w:rFonts w:ascii="Calibri" w:eastAsia="Times New Roman" w:hAnsi="Calibri" w:cs="Calibri"/>
    </w:rPr>
  </w:style>
  <w:style w:type="paragraph" w:styleId="1">
    <w:name w:val="heading 1"/>
    <w:basedOn w:val="a"/>
    <w:next w:val="a"/>
    <w:link w:val="10"/>
    <w:uiPriority w:val="99"/>
    <w:qFormat/>
    <w:rsid w:val="00B65E49"/>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1D2A06"/>
    <w:rPr>
      <w:vertAlign w:val="superscript"/>
    </w:rPr>
  </w:style>
  <w:style w:type="paragraph" w:styleId="a4">
    <w:name w:val="List Paragraph"/>
    <w:basedOn w:val="a"/>
    <w:uiPriority w:val="34"/>
    <w:qFormat/>
    <w:rsid w:val="001D2A06"/>
    <w:pPr>
      <w:ind w:left="720"/>
    </w:pPr>
  </w:style>
  <w:style w:type="character" w:customStyle="1" w:styleId="a5">
    <w:name w:val="Гипертекстовая ссылка"/>
    <w:uiPriority w:val="99"/>
    <w:rsid w:val="001D2A06"/>
    <w:rPr>
      <w:color w:val="106BBE"/>
    </w:rPr>
  </w:style>
  <w:style w:type="paragraph" w:customStyle="1" w:styleId="a6">
    <w:name w:val="Таблицы (моноширинный)"/>
    <w:basedOn w:val="a"/>
    <w:next w:val="a"/>
    <w:uiPriority w:val="99"/>
    <w:rsid w:val="001D2A06"/>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a7">
    <w:name w:val="обычный"/>
    <w:basedOn w:val="a"/>
    <w:rsid w:val="001D2A06"/>
    <w:pPr>
      <w:spacing w:after="0" w:line="240" w:lineRule="auto"/>
    </w:pPr>
    <w:rPr>
      <w:rFonts w:ascii="Times New Roman" w:hAnsi="Times New Roman" w:cs="Times New Roman"/>
      <w:color w:val="000000"/>
      <w:sz w:val="20"/>
      <w:szCs w:val="20"/>
      <w:lang w:eastAsia="ru-RU"/>
    </w:rPr>
  </w:style>
  <w:style w:type="character" w:customStyle="1" w:styleId="a8">
    <w:name w:val="Цветовое выделение для Текст"/>
    <w:uiPriority w:val="99"/>
    <w:rsid w:val="00A42A1E"/>
  </w:style>
  <w:style w:type="character" w:customStyle="1" w:styleId="10">
    <w:name w:val="Заголовок 1 Знак"/>
    <w:basedOn w:val="a0"/>
    <w:link w:val="1"/>
    <w:uiPriority w:val="99"/>
    <w:rsid w:val="00B65E49"/>
    <w:rPr>
      <w:rFonts w:ascii="Arial" w:hAnsi="Arial" w:cs="Arial"/>
      <w:b/>
      <w:bCs/>
      <w:color w:val="26282F"/>
      <w:sz w:val="24"/>
      <w:szCs w:val="24"/>
    </w:rPr>
  </w:style>
  <w:style w:type="character" w:customStyle="1" w:styleId="FontStyle20">
    <w:name w:val="Font Style20"/>
    <w:rsid w:val="001E4D05"/>
    <w:rPr>
      <w:rFonts w:ascii="Times New Roman" w:hAnsi="Times New Roman" w:cs="Times New Roman"/>
      <w:sz w:val="20"/>
      <w:szCs w:val="20"/>
    </w:rPr>
  </w:style>
  <w:style w:type="paragraph" w:styleId="a9">
    <w:name w:val="Balloon Text"/>
    <w:basedOn w:val="a"/>
    <w:link w:val="aa"/>
    <w:uiPriority w:val="99"/>
    <w:semiHidden/>
    <w:unhideWhenUsed/>
    <w:rsid w:val="00011D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1D76"/>
    <w:rPr>
      <w:rFonts w:ascii="Tahoma" w:eastAsia="Times New Roman" w:hAnsi="Tahoma" w:cs="Tahoma"/>
      <w:sz w:val="16"/>
      <w:szCs w:val="16"/>
    </w:rPr>
  </w:style>
  <w:style w:type="paragraph" w:customStyle="1" w:styleId="ab">
    <w:name w:val="Комментарий"/>
    <w:basedOn w:val="a"/>
    <w:next w:val="a"/>
    <w:uiPriority w:val="99"/>
    <w:rsid w:val="00786BC7"/>
    <w:pPr>
      <w:autoSpaceDE w:val="0"/>
      <w:autoSpaceDN w:val="0"/>
      <w:adjustRightInd w:val="0"/>
      <w:spacing w:before="75" w:after="0" w:line="240" w:lineRule="auto"/>
      <w:ind w:left="170"/>
      <w:jc w:val="both"/>
    </w:pPr>
    <w:rPr>
      <w:rFonts w:ascii="Arial" w:eastAsiaTheme="minorHAnsi" w:hAnsi="Arial" w:cs="Arial"/>
      <w:i/>
      <w:iCs/>
      <w:color w:val="353842"/>
      <w:sz w:val="24"/>
      <w:szCs w:val="24"/>
      <w:shd w:val="clear" w:color="auto" w:fill="F0F0F0"/>
    </w:rPr>
  </w:style>
  <w:style w:type="paragraph" w:styleId="ac">
    <w:name w:val="header"/>
    <w:basedOn w:val="a"/>
    <w:link w:val="ad"/>
    <w:uiPriority w:val="99"/>
    <w:unhideWhenUsed/>
    <w:rsid w:val="0047565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75656"/>
    <w:rPr>
      <w:rFonts w:ascii="Calibri" w:eastAsia="Times New Roman" w:hAnsi="Calibri" w:cs="Calibri"/>
    </w:rPr>
  </w:style>
  <w:style w:type="paragraph" w:styleId="ae">
    <w:name w:val="footer"/>
    <w:basedOn w:val="a"/>
    <w:link w:val="af"/>
    <w:uiPriority w:val="99"/>
    <w:unhideWhenUsed/>
    <w:rsid w:val="0047565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75656"/>
    <w:rPr>
      <w:rFonts w:ascii="Calibri" w:eastAsia="Times New Roman" w:hAnsi="Calibri" w:cs="Calibri"/>
    </w:rPr>
  </w:style>
  <w:style w:type="character" w:styleId="af0">
    <w:name w:val="Hyperlink"/>
    <w:basedOn w:val="a0"/>
    <w:uiPriority w:val="99"/>
    <w:semiHidden/>
    <w:unhideWhenUsed/>
    <w:rsid w:val="006017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01353">
      <w:bodyDiv w:val="1"/>
      <w:marLeft w:val="0"/>
      <w:marRight w:val="0"/>
      <w:marTop w:val="0"/>
      <w:marBottom w:val="0"/>
      <w:divBdr>
        <w:top w:val="none" w:sz="0" w:space="0" w:color="auto"/>
        <w:left w:val="none" w:sz="0" w:space="0" w:color="auto"/>
        <w:bottom w:val="none" w:sz="0" w:space="0" w:color="auto"/>
        <w:right w:val="none" w:sz="0" w:space="0" w:color="auto"/>
      </w:divBdr>
    </w:div>
    <w:div w:id="86776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03066.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003066.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rkomhoz8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303136.0" TargetMode="External"/><Relationship Id="rId5" Type="http://schemas.openxmlformats.org/officeDocument/2006/relationships/settings" Target="settings.xml"/><Relationship Id="rId15" Type="http://schemas.openxmlformats.org/officeDocument/2006/relationships/hyperlink" Target="mailto:gorkomxoz@mail.ru" TargetMode="External"/><Relationship Id="rId10" Type="http://schemas.openxmlformats.org/officeDocument/2006/relationships/hyperlink" Target="garantF1://70303136.10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400283625.0" TargetMode="External"/><Relationship Id="rId14" Type="http://schemas.openxmlformats.org/officeDocument/2006/relationships/hyperlink" Target="garantF1://7027073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2BD1-E63C-471C-AC1D-08960245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5825</Words>
  <Characters>33206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ГОВОР</dc:creator>
  <cp:lastModifiedBy>GKH_10</cp:lastModifiedBy>
  <cp:revision>2</cp:revision>
  <cp:lastPrinted>2019-01-16T00:44:00Z</cp:lastPrinted>
  <dcterms:created xsi:type="dcterms:W3CDTF">2021-12-22T00:02:00Z</dcterms:created>
  <dcterms:modified xsi:type="dcterms:W3CDTF">2021-12-22T00:02:00Z</dcterms:modified>
</cp:coreProperties>
</file>