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EF" w:rsidRPr="0032472B" w:rsidRDefault="00D96EEF" w:rsidP="00D96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72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96EEF" w:rsidRPr="0032472B" w:rsidRDefault="00BF3203" w:rsidP="00D9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72B">
        <w:rPr>
          <w:rFonts w:ascii="Times New Roman" w:hAnsi="Times New Roman" w:cs="Times New Roman"/>
          <w:sz w:val="24"/>
          <w:szCs w:val="24"/>
        </w:rPr>
        <w:t>д</w:t>
      </w:r>
      <w:r w:rsidR="00D96EEF" w:rsidRPr="0032472B">
        <w:rPr>
          <w:rFonts w:ascii="Times New Roman" w:hAnsi="Times New Roman" w:cs="Times New Roman"/>
          <w:sz w:val="24"/>
          <w:szCs w:val="24"/>
        </w:rPr>
        <w:t>окументов, необходимых к предоставлению для по</w:t>
      </w:r>
      <w:r w:rsidRPr="0032472B">
        <w:rPr>
          <w:rFonts w:ascii="Times New Roman" w:hAnsi="Times New Roman" w:cs="Times New Roman"/>
          <w:sz w:val="24"/>
          <w:szCs w:val="24"/>
        </w:rPr>
        <w:t>дготовки договора о подключении:</w:t>
      </w:r>
    </w:p>
    <w:p w:rsidR="00D96EEF" w:rsidRPr="00FB5E02" w:rsidRDefault="00FB5E02" w:rsidP="00FB5E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96EEF" w:rsidRPr="00FB5E02">
        <w:rPr>
          <w:rFonts w:ascii="Times New Roman" w:hAnsi="Times New Roman" w:cs="Times New Roman"/>
          <w:sz w:val="24"/>
          <w:szCs w:val="24"/>
        </w:rPr>
        <w:t xml:space="preserve">Для </w:t>
      </w:r>
      <w:r w:rsidR="00D96EEF" w:rsidRPr="00FB5E02">
        <w:rPr>
          <w:rFonts w:ascii="Times New Roman" w:hAnsi="Times New Roman" w:cs="Times New Roman"/>
          <w:b/>
          <w:sz w:val="24"/>
          <w:szCs w:val="24"/>
        </w:rPr>
        <w:t>водоснабжения и водоотв</w:t>
      </w:r>
      <w:r w:rsidRPr="00FB5E02">
        <w:rPr>
          <w:rFonts w:ascii="Times New Roman" w:hAnsi="Times New Roman" w:cs="Times New Roman"/>
          <w:b/>
          <w:sz w:val="24"/>
          <w:szCs w:val="24"/>
        </w:rPr>
        <w:t>едения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пунктов</w:t>
      </w:r>
      <w:proofErr w:type="gramEnd"/>
      <w:r w:rsidR="00D96EEF" w:rsidRPr="00FB5E02">
        <w:rPr>
          <w:rFonts w:ascii="Times New Roman" w:hAnsi="Times New Roman" w:cs="Times New Roman"/>
          <w:sz w:val="24"/>
          <w:szCs w:val="24"/>
        </w:rPr>
        <w:t xml:space="preserve"> «Правила холодного водоснабжения и водоотведения», утвержденные Постановлением Правительства РФ от </w:t>
      </w:r>
      <w:r w:rsidRPr="00FB5E02">
        <w:rPr>
          <w:rFonts w:ascii="Times New Roman" w:hAnsi="Times New Roman" w:cs="Times New Roman"/>
          <w:sz w:val="24"/>
          <w:szCs w:val="24"/>
        </w:rPr>
        <w:t>29.07.2013 г. № 644: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"/>
      <w:r w:rsidRPr="00FB5E02">
        <w:rPr>
          <w:rFonts w:ascii="Times New Roman" w:hAnsi="Times New Roman" w:cs="Times New Roman"/>
          <w:sz w:val="24"/>
          <w:szCs w:val="24"/>
        </w:rPr>
        <w:t>16. В заявке абонента указываются следующие сведения: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05"/>
      <w:bookmarkEnd w:id="0"/>
      <w:r w:rsidRPr="00FB5E02">
        <w:rPr>
          <w:rFonts w:ascii="Times New Roman" w:hAnsi="Times New Roman" w:cs="Times New Roman"/>
          <w:sz w:val="24"/>
          <w:szCs w:val="24"/>
        </w:rP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06"/>
      <w:bookmarkEnd w:id="1"/>
      <w:proofErr w:type="gramStart"/>
      <w:r w:rsidRPr="00FB5E02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07"/>
      <w:bookmarkEnd w:id="2"/>
      <w:r w:rsidRPr="00FB5E02">
        <w:rPr>
          <w:rFonts w:ascii="Times New Roman" w:hAnsi="Times New Roman" w:cs="Times New Roman"/>
          <w:sz w:val="24"/>
          <w:szCs w:val="24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08"/>
      <w:bookmarkEnd w:id="3"/>
      <w:r w:rsidRPr="00FB5E02">
        <w:rPr>
          <w:rFonts w:ascii="Times New Roman" w:hAnsi="Times New Roman" w:cs="Times New Roman"/>
          <w:sz w:val="24"/>
          <w:szCs w:val="24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009"/>
      <w:bookmarkEnd w:id="4"/>
      <w:proofErr w:type="spellStart"/>
      <w:r w:rsidRPr="00FB5E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5E02">
        <w:rPr>
          <w:rFonts w:ascii="Times New Roman" w:hAnsi="Times New Roman" w:cs="Times New Roman"/>
          <w:sz w:val="24"/>
          <w:szCs w:val="24"/>
        </w:rPr>
        <w:t xml:space="preserve">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</w:t>
      </w:r>
      <w:hyperlink w:anchor="sub_206" w:history="1">
        <w:r w:rsidRPr="00FB5E02">
          <w:rPr>
            <w:rStyle w:val="a4"/>
            <w:rFonts w:ascii="Times New Roman" w:hAnsi="Times New Roman"/>
            <w:sz w:val="24"/>
            <w:szCs w:val="24"/>
          </w:rPr>
          <w:t>поверхностных сточных вод</w:t>
        </w:r>
      </w:hyperlink>
      <w:r w:rsidRPr="00FB5E02">
        <w:rPr>
          <w:rFonts w:ascii="Times New Roman" w:hAnsi="Times New Roman" w:cs="Times New Roman"/>
          <w:sz w:val="24"/>
          <w:szCs w:val="24"/>
        </w:rPr>
        <w:t xml:space="preserve"> в централизованную систему водоотведения, в том числе неорганизованный сброс поверхностных сточных вод;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10"/>
      <w:bookmarkEnd w:id="5"/>
      <w:r w:rsidRPr="00FB5E02">
        <w:rPr>
          <w:rFonts w:ascii="Times New Roman" w:hAnsi="Times New Roman" w:cs="Times New Roman"/>
          <w:sz w:val="24"/>
          <w:szCs w:val="24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"/>
      <w:bookmarkEnd w:id="6"/>
      <w:r w:rsidRPr="00FB5E02">
        <w:rPr>
          <w:rFonts w:ascii="Times New Roman" w:hAnsi="Times New Roman" w:cs="Times New Roman"/>
          <w:sz w:val="24"/>
          <w:szCs w:val="24"/>
        </w:rPr>
        <w:t>17. К заявке абонента прилагаются следующие документы: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011"/>
      <w:bookmarkEnd w:id="7"/>
      <w:r w:rsidRPr="00FB5E02">
        <w:rPr>
          <w:rFonts w:ascii="Times New Roman" w:hAnsi="Times New Roman" w:cs="Times New Roman"/>
          <w:sz w:val="24"/>
          <w:szCs w:val="24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</w:t>
      </w:r>
      <w:r w:rsidRPr="00FB5E02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FB5E02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FB5E02">
        <w:rPr>
          <w:rFonts w:ascii="Times New Roman" w:hAnsi="Times New Roman" w:cs="Times New Roman"/>
          <w:sz w:val="24"/>
          <w:szCs w:val="24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012"/>
      <w:bookmarkEnd w:id="8"/>
      <w:proofErr w:type="gramStart"/>
      <w:r w:rsidRPr="00FB5E02">
        <w:rPr>
          <w:rFonts w:ascii="Times New Roman" w:hAnsi="Times New Roman" w:cs="Times New Roman"/>
          <w:sz w:val="24"/>
          <w:szCs w:val="24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013"/>
      <w:bookmarkEnd w:id="9"/>
      <w:proofErr w:type="gramStart"/>
      <w:r w:rsidRPr="00FB5E02">
        <w:rPr>
          <w:rFonts w:ascii="Times New Roman" w:hAnsi="Times New Roman" w:cs="Times New Roman"/>
          <w:sz w:val="24"/>
          <w:szCs w:val="24"/>
        </w:rPr>
        <w:t xml:space="preserve">в) документы, предусмотренные </w:t>
      </w:r>
      <w:hyperlink r:id="rId5" w:history="1">
        <w:r w:rsidRPr="00FB5E02">
          <w:rPr>
            <w:rStyle w:val="a4"/>
            <w:rFonts w:ascii="Times New Roman" w:hAnsi="Times New Roman"/>
            <w:sz w:val="24"/>
            <w:szCs w:val="24"/>
          </w:rPr>
          <w:t>Правилами</w:t>
        </w:r>
      </w:hyperlink>
      <w:r w:rsidRPr="00FB5E02">
        <w:rPr>
          <w:rFonts w:ascii="Times New Roman" w:hAnsi="Times New Roman" w:cs="Times New Roman"/>
          <w:sz w:val="24"/>
          <w:szCs w:val="24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FB5E02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B5E02"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</w:t>
      </w:r>
      <w:hyperlink r:id="rId6" w:history="1">
        <w:r w:rsidRPr="00FB5E02">
          <w:rPr>
            <w:rStyle w:val="a4"/>
            <w:rFonts w:ascii="Times New Roman" w:hAnsi="Times New Roman"/>
            <w:sz w:val="24"/>
            <w:szCs w:val="24"/>
          </w:rPr>
          <w:t>постановлением</w:t>
        </w:r>
      </w:hyperlink>
      <w:r w:rsidRPr="00FB5E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февраля 2012 г. N 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 w:rsidRPr="00FB5E02">
        <w:rPr>
          <w:rFonts w:ascii="Times New Roman" w:hAnsi="Times New Roman" w:cs="Times New Roman"/>
          <w:sz w:val="24"/>
          <w:szCs w:val="24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014"/>
      <w:bookmarkEnd w:id="10"/>
      <w:r w:rsidRPr="00FB5E02">
        <w:rPr>
          <w:rFonts w:ascii="Times New Roman" w:hAnsi="Times New Roman" w:cs="Times New Roman"/>
          <w:sz w:val="24"/>
          <w:szCs w:val="24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015"/>
      <w:bookmarkEnd w:id="11"/>
      <w:proofErr w:type="spellStart"/>
      <w:r w:rsidRPr="00FB5E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5E02">
        <w:rPr>
          <w:rFonts w:ascii="Times New Roman" w:hAnsi="Times New Roman" w:cs="Times New Roman"/>
          <w:sz w:val="24"/>
          <w:szCs w:val="24"/>
        </w:rPr>
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FB5E02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FB5E02">
        <w:rPr>
          <w:rFonts w:ascii="Times New Roman" w:hAnsi="Times New Roman" w:cs="Times New Roman"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016"/>
      <w:bookmarkEnd w:id="12"/>
      <w:r w:rsidRPr="00FB5E02">
        <w:rPr>
          <w:rFonts w:ascii="Times New Roman" w:hAnsi="Times New Roman" w:cs="Times New Roman"/>
          <w:sz w:val="24"/>
          <w:szCs w:val="24"/>
        </w:rPr>
        <w:t>е) схема размещения мест для отбора проб воды и (или) сточных вод;</w:t>
      </w:r>
    </w:p>
    <w:p w:rsidR="00FB5E02" w:rsidRP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017"/>
      <w:bookmarkEnd w:id="13"/>
      <w:r w:rsidRPr="00FB5E02">
        <w:rPr>
          <w:rFonts w:ascii="Times New Roman" w:hAnsi="Times New Roman" w:cs="Times New Roman"/>
          <w:sz w:val="24"/>
          <w:szCs w:val="24"/>
        </w:rPr>
        <w:t xml:space="preserve"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</w:t>
      </w:r>
      <w:hyperlink w:anchor="sub_203" w:history="1">
        <w:r w:rsidRPr="00FB5E02">
          <w:rPr>
            <w:rStyle w:val="a4"/>
            <w:rFonts w:ascii="Times New Roman" w:hAnsi="Times New Roman"/>
            <w:sz w:val="24"/>
            <w:szCs w:val="24"/>
          </w:rPr>
          <w:t xml:space="preserve">границах эксплуатационной </w:t>
        </w:r>
        <w:proofErr w:type="gramStart"/>
        <w:r w:rsidRPr="00FB5E02">
          <w:rPr>
            <w:rStyle w:val="a4"/>
            <w:rFonts w:ascii="Times New Roman" w:hAnsi="Times New Roman"/>
            <w:sz w:val="24"/>
            <w:szCs w:val="24"/>
          </w:rPr>
          <w:t>ответственности</w:t>
        </w:r>
        <w:proofErr w:type="gramEnd"/>
      </w:hyperlink>
      <w:r w:rsidRPr="00FB5E02">
        <w:rPr>
          <w:rFonts w:ascii="Times New Roman" w:hAnsi="Times New Roman" w:cs="Times New Roman"/>
          <w:sz w:val="24"/>
          <w:szCs w:val="24"/>
        </w:rPr>
        <w:t xml:space="preserve"> которых осуществляется сброс поверхностных сточных вод в централизованную систему водоотведения.</w:t>
      </w:r>
    </w:p>
    <w:bookmarkEnd w:id="14"/>
    <w:p w:rsidR="00FB5E02" w:rsidRDefault="00FB5E02" w:rsidP="00FB5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203" w:rsidRDefault="00D96EEF" w:rsidP="00FB5E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E02">
        <w:rPr>
          <w:rFonts w:ascii="Times New Roman" w:hAnsi="Times New Roman" w:cs="Times New Roman"/>
          <w:sz w:val="24"/>
          <w:szCs w:val="24"/>
        </w:rPr>
        <w:t xml:space="preserve">Для </w:t>
      </w:r>
      <w:r w:rsidRPr="00671C63">
        <w:rPr>
          <w:rFonts w:ascii="Times New Roman" w:hAnsi="Times New Roman" w:cs="Times New Roman"/>
          <w:b/>
          <w:sz w:val="24"/>
          <w:szCs w:val="24"/>
        </w:rPr>
        <w:t xml:space="preserve">горячего </w:t>
      </w:r>
      <w:r w:rsidR="00BF3203" w:rsidRPr="00671C63">
        <w:rPr>
          <w:rFonts w:ascii="Times New Roman" w:hAnsi="Times New Roman" w:cs="Times New Roman"/>
          <w:b/>
          <w:sz w:val="24"/>
          <w:szCs w:val="24"/>
        </w:rPr>
        <w:t>водос</w:t>
      </w:r>
      <w:r w:rsidR="00FB5E02" w:rsidRPr="00671C63">
        <w:rPr>
          <w:rFonts w:ascii="Times New Roman" w:hAnsi="Times New Roman" w:cs="Times New Roman"/>
          <w:b/>
          <w:sz w:val="24"/>
          <w:szCs w:val="24"/>
        </w:rPr>
        <w:t>набжения</w:t>
      </w:r>
      <w:r w:rsidR="00FB5E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B5E02">
        <w:rPr>
          <w:rFonts w:ascii="Times New Roman" w:hAnsi="Times New Roman" w:cs="Times New Roman"/>
          <w:sz w:val="24"/>
          <w:szCs w:val="24"/>
        </w:rPr>
        <w:t>согласно пунктов</w:t>
      </w:r>
      <w:proofErr w:type="gramEnd"/>
      <w:r w:rsidR="00BF3203" w:rsidRPr="00FB5E02">
        <w:rPr>
          <w:rFonts w:ascii="Times New Roman" w:hAnsi="Times New Roman" w:cs="Times New Roman"/>
          <w:sz w:val="24"/>
          <w:szCs w:val="24"/>
        </w:rPr>
        <w:t xml:space="preserve"> «Правила Горячего водоснабжения», утвержденные Постановлением Правител</w:t>
      </w:r>
      <w:r w:rsidR="00FB5E02">
        <w:rPr>
          <w:rFonts w:ascii="Times New Roman" w:hAnsi="Times New Roman" w:cs="Times New Roman"/>
          <w:sz w:val="24"/>
          <w:szCs w:val="24"/>
        </w:rPr>
        <w:t>ьства РФ от 29.07.2013 г. № 642: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7"/>
      <w:r w:rsidRPr="00FB5E02">
        <w:rPr>
          <w:rFonts w:ascii="Times New Roman" w:hAnsi="Times New Roman" w:cs="Times New Roman"/>
          <w:sz w:val="24"/>
          <w:szCs w:val="24"/>
        </w:rPr>
        <w:lastRenderedPageBreak/>
        <w:t>7. Для заключения договора горячего водоснабжения абонент направляет в организацию, осуществляющую горячее водоснабжение, заявку, в которой указывает следующие сведения: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71"/>
      <w:bookmarkEnd w:id="15"/>
      <w:r w:rsidRPr="00FB5E02">
        <w:rPr>
          <w:rFonts w:ascii="Times New Roman" w:hAnsi="Times New Roman" w:cs="Times New Roman"/>
          <w:sz w:val="24"/>
          <w:szCs w:val="24"/>
        </w:rPr>
        <w:t>а) реквизиты абонента:</w:t>
      </w:r>
    </w:p>
    <w:bookmarkEnd w:id="16"/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B5E02">
        <w:rPr>
          <w:rFonts w:ascii="Times New Roman" w:hAnsi="Times New Roman" w:cs="Times New Roman"/>
          <w:sz w:val="24"/>
          <w:szCs w:val="24"/>
        </w:rPr>
        <w:t>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B5E02">
        <w:rPr>
          <w:rFonts w:ascii="Times New Roman" w:hAnsi="Times New Roman" w:cs="Times New Roman"/>
          <w:sz w:val="24"/>
          <w:szCs w:val="24"/>
        </w:rPr>
        <w:t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B5E02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данные паспорта;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72"/>
      <w:r w:rsidRPr="00FB5E02">
        <w:rPr>
          <w:rFonts w:ascii="Times New Roman" w:hAnsi="Times New Roman" w:cs="Times New Roman"/>
          <w:sz w:val="24"/>
          <w:szCs w:val="24"/>
        </w:rPr>
        <w:t>б) контактные данные абонента (телефон, адрес электронной почты);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73"/>
      <w:bookmarkEnd w:id="17"/>
      <w:r w:rsidRPr="00FB5E02">
        <w:rPr>
          <w:rFonts w:ascii="Times New Roman" w:hAnsi="Times New Roman" w:cs="Times New Roman"/>
          <w:sz w:val="24"/>
          <w:szCs w:val="24"/>
        </w:rPr>
        <w:t>в) место нахождения объекта абонента, в отношении которого будет заключен договор горячего водоснабжения;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74"/>
      <w:bookmarkEnd w:id="18"/>
      <w:r w:rsidRPr="00FB5E02">
        <w:rPr>
          <w:rFonts w:ascii="Times New Roman" w:hAnsi="Times New Roman" w:cs="Times New Roman"/>
          <w:sz w:val="24"/>
          <w:szCs w:val="24"/>
        </w:rPr>
        <w:t>г) планируемый объем потребления горячей воды в год с указанием температурного режима подаваемой горячей воды, подключенной нагрузки по каждому объекту абонента, подтвержденной технической или проектной документацией, и срока действия договора.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8"/>
      <w:bookmarkEnd w:id="19"/>
      <w:r w:rsidRPr="00FB5E02">
        <w:rPr>
          <w:rFonts w:ascii="Times New Roman" w:hAnsi="Times New Roman" w:cs="Times New Roman"/>
          <w:sz w:val="24"/>
          <w:szCs w:val="24"/>
        </w:rPr>
        <w:t>8. К заявке прилагаются следующие документы: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81"/>
      <w:bookmarkEnd w:id="20"/>
      <w:r w:rsidRPr="00FB5E02">
        <w:rPr>
          <w:rFonts w:ascii="Times New Roman" w:hAnsi="Times New Roman" w:cs="Times New Roman"/>
          <w:sz w:val="24"/>
          <w:szCs w:val="24"/>
        </w:rPr>
        <w:t>а) копии учредительных документов абонента;</w:t>
      </w:r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82"/>
      <w:bookmarkEnd w:id="21"/>
      <w:r w:rsidRPr="00FB5E02">
        <w:rPr>
          <w:rFonts w:ascii="Times New Roman" w:hAnsi="Times New Roman" w:cs="Times New Roman"/>
          <w:sz w:val="24"/>
          <w:szCs w:val="24"/>
        </w:rPr>
        <w:t xml:space="preserve">б) копия документа, подтверждающего право собственности или иное законное основание возникновения прав владения и (или) пользования на объект абонента, а также на водопроводные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водоснабжение. </w:t>
      </w:r>
      <w:proofErr w:type="gramStart"/>
      <w:r w:rsidRPr="00FB5E02">
        <w:rPr>
          <w:rFonts w:ascii="Times New Roman" w:hAnsi="Times New Roman" w:cs="Times New Roman"/>
          <w:sz w:val="24"/>
          <w:szCs w:val="24"/>
        </w:rPr>
        <w:t>Абоненты,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когда объекты таких абонентов подключены к бесхозяйным сетям;</w:t>
      </w:r>
      <w:proofErr w:type="gramEnd"/>
    </w:p>
    <w:p w:rsidR="00FB5E02" w:rsidRPr="00FB5E02" w:rsidRDefault="00FB5E02" w:rsidP="00671C6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83"/>
      <w:bookmarkEnd w:id="22"/>
      <w:r w:rsidRPr="00FB5E02">
        <w:rPr>
          <w:rFonts w:ascii="Times New Roman" w:hAnsi="Times New Roman" w:cs="Times New Roman"/>
          <w:sz w:val="24"/>
          <w:szCs w:val="24"/>
        </w:rPr>
        <w:t>в)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 (далее - уполномоченное лицо, действующее от имени абонента), на заключение договора горячего водоснабжения, для физических лиц - копия паспорта;</w:t>
      </w:r>
    </w:p>
    <w:p w:rsidR="00FB5E02" w:rsidRDefault="00FB5E02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84"/>
      <w:bookmarkEnd w:id="23"/>
      <w:r w:rsidRPr="00FB5E02">
        <w:rPr>
          <w:rFonts w:ascii="Times New Roman" w:hAnsi="Times New Roman" w:cs="Times New Roman"/>
          <w:sz w:val="24"/>
          <w:szCs w:val="24"/>
        </w:rPr>
        <w:t>г) 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  <w:bookmarkEnd w:id="24"/>
    </w:p>
    <w:p w:rsidR="0032472B" w:rsidRPr="0032472B" w:rsidRDefault="0032472B" w:rsidP="0032472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F3203" w:rsidRDefault="00BF3203" w:rsidP="00FB5E0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E02">
        <w:rPr>
          <w:rFonts w:ascii="Times New Roman" w:hAnsi="Times New Roman" w:cs="Times New Roman"/>
          <w:sz w:val="24"/>
          <w:szCs w:val="24"/>
        </w:rPr>
        <w:t xml:space="preserve">Для </w:t>
      </w:r>
      <w:r w:rsidRPr="00671C63">
        <w:rPr>
          <w:rFonts w:ascii="Times New Roman" w:hAnsi="Times New Roman" w:cs="Times New Roman"/>
          <w:b/>
          <w:sz w:val="24"/>
          <w:szCs w:val="24"/>
        </w:rPr>
        <w:t xml:space="preserve">теплоснабжения </w:t>
      </w:r>
      <w:r w:rsidR="00671C6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71C63">
        <w:rPr>
          <w:rFonts w:ascii="Times New Roman" w:hAnsi="Times New Roman" w:cs="Times New Roman"/>
          <w:sz w:val="24"/>
          <w:szCs w:val="24"/>
        </w:rPr>
        <w:t>согласно пунктов</w:t>
      </w:r>
      <w:proofErr w:type="gramEnd"/>
      <w:r w:rsidRPr="00FB5E02">
        <w:rPr>
          <w:rFonts w:ascii="Times New Roman" w:hAnsi="Times New Roman" w:cs="Times New Roman"/>
          <w:sz w:val="24"/>
          <w:szCs w:val="24"/>
        </w:rPr>
        <w:t xml:space="preserve"> «Правила подключения теплоснабжения», утвержденные Постановлением Правител</w:t>
      </w:r>
      <w:r w:rsidR="00FB5E02">
        <w:rPr>
          <w:rFonts w:ascii="Times New Roman" w:hAnsi="Times New Roman" w:cs="Times New Roman"/>
          <w:sz w:val="24"/>
          <w:szCs w:val="24"/>
        </w:rPr>
        <w:t>ьства РФ от 16.04.2012 г. № 307: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11. Для заключения договора о подключении  заявитель  направляет  в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адрес исполнителя заявку на подключение к системе теплоснабжения, которая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содержит следующие сведения:</w:t>
      </w:r>
    </w:p>
    <w:p w:rsidR="00FB5E02" w:rsidRPr="00671C63" w:rsidRDefault="00671C63" w:rsidP="00671C63">
      <w:pPr>
        <w:widowControl w:val="0"/>
        <w:autoSpaceDE w:val="0"/>
        <w:autoSpaceDN w:val="0"/>
        <w:adjustRightInd w:val="0"/>
        <w:spacing w:after="0" w:line="240" w:lineRule="auto"/>
        <w:ind w:left="35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E02" w:rsidRPr="00671C63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 полное   наименование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="00FB5E02" w:rsidRPr="00671C63">
        <w:rPr>
          <w:rFonts w:ascii="Times New Roman" w:hAnsi="Times New Roman" w:cs="Times New Roman"/>
          <w:sz w:val="24"/>
          <w:szCs w:val="24"/>
        </w:rPr>
        <w:t>организации, дата и номер записи о включении  в  Единый   государственный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="00FB5E02" w:rsidRPr="00671C63">
        <w:rPr>
          <w:rFonts w:ascii="Times New Roman" w:hAnsi="Times New Roman" w:cs="Times New Roman"/>
          <w:sz w:val="24"/>
          <w:szCs w:val="24"/>
        </w:rPr>
        <w:t>реестр юридических лиц, для индивидуальных предпринимателей  -   фамилия,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="00FB5E02" w:rsidRPr="00671C63">
        <w:rPr>
          <w:rFonts w:ascii="Times New Roman" w:hAnsi="Times New Roman" w:cs="Times New Roman"/>
          <w:sz w:val="24"/>
          <w:szCs w:val="24"/>
        </w:rPr>
        <w:t>имя, отчество, дата и номер записи о включении в Единый   государственный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="00FB5E02" w:rsidRPr="00671C63">
        <w:rPr>
          <w:rFonts w:ascii="Times New Roman" w:hAnsi="Times New Roman" w:cs="Times New Roman"/>
          <w:sz w:val="24"/>
          <w:szCs w:val="24"/>
        </w:rPr>
        <w:t>реестр индивидуальных предпринимателей, для физических  лиц  -   фамилия,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="00FB5E02" w:rsidRPr="00671C63">
        <w:rPr>
          <w:rFonts w:ascii="Times New Roman" w:hAnsi="Times New Roman" w:cs="Times New Roman"/>
          <w:sz w:val="24"/>
          <w:szCs w:val="24"/>
        </w:rPr>
        <w:t xml:space="preserve">имя, отчество, серия, номер и </w:t>
      </w:r>
      <w:r w:rsidR="00FB5E02" w:rsidRPr="00671C63">
        <w:rPr>
          <w:rFonts w:ascii="Times New Roman" w:hAnsi="Times New Roman" w:cs="Times New Roman"/>
          <w:sz w:val="24"/>
          <w:szCs w:val="24"/>
        </w:rPr>
        <w:lastRenderedPageBreak/>
        <w:t>дата выдачи паспорта или иного   документа,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="00FB5E02" w:rsidRPr="00671C63">
        <w:rPr>
          <w:rFonts w:ascii="Times New Roman" w:hAnsi="Times New Roman" w:cs="Times New Roman"/>
          <w:sz w:val="24"/>
          <w:szCs w:val="24"/>
        </w:rPr>
        <w:t>удостоверяющего  личность,  почтовый  адрес,   телефон,       факс</w:t>
      </w:r>
      <w:proofErr w:type="gramEnd"/>
      <w:r w:rsidR="00FB5E02" w:rsidRPr="00671C63">
        <w:rPr>
          <w:rFonts w:ascii="Times New Roman" w:hAnsi="Times New Roman" w:cs="Times New Roman"/>
          <w:sz w:val="24"/>
          <w:szCs w:val="24"/>
        </w:rPr>
        <w:t>, адрес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="00FB5E02" w:rsidRPr="00671C63">
        <w:rPr>
          <w:rFonts w:ascii="Times New Roman" w:hAnsi="Times New Roman" w:cs="Times New Roman"/>
          <w:sz w:val="24"/>
          <w:szCs w:val="24"/>
        </w:rPr>
        <w:t>электронной почты);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расчетные максимальные часовые  и  среднечасовые  расходы   тепловой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энергии  и  соответствующие  им  расчетные  расходы     теплоносителей на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технологические нужды, отопление, вентиляцию, кондиционирование воздуха и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горячее водоснабжение;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вид и параметры теплоносителей (давление и температура);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режимы теплопотребления  для  подк</w:t>
      </w:r>
      <w:r w:rsidR="0032472B">
        <w:rPr>
          <w:rFonts w:ascii="Times New Roman" w:hAnsi="Times New Roman" w:cs="Times New Roman"/>
          <w:sz w:val="24"/>
          <w:szCs w:val="24"/>
        </w:rPr>
        <w:t>лючаемого  объекта</w:t>
      </w:r>
      <w:r w:rsidRPr="00671C63">
        <w:rPr>
          <w:rFonts w:ascii="Times New Roman" w:hAnsi="Times New Roman" w:cs="Times New Roman"/>
          <w:sz w:val="24"/>
          <w:szCs w:val="24"/>
        </w:rPr>
        <w:t xml:space="preserve"> (непрерывный,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одно-, двухсменный и др.);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расположение узла учета тепловой энергии и теплоносителей и контроля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их качества;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требования  к  надежности  т</w:t>
      </w:r>
      <w:r w:rsidR="0032472B">
        <w:rPr>
          <w:rFonts w:ascii="Times New Roman" w:hAnsi="Times New Roman" w:cs="Times New Roman"/>
          <w:sz w:val="24"/>
          <w:szCs w:val="24"/>
        </w:rPr>
        <w:t>еплоснабжения  подключаемого</w:t>
      </w:r>
      <w:r w:rsidRPr="00671C63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(допустимые  перерывы  в  подаче  теплоносителей  по   продолжительности,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периодам года и др.);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наличие и возможность использования собственных источников тепловой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энергии (с указанием их мощностей и режимов работы);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и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земельным участком, на котором планируется создание подключаемого объекта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(далее - земельный участок);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C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C63">
        <w:rPr>
          <w:rFonts w:ascii="Times New Roman" w:hAnsi="Times New Roman" w:cs="Times New Roman"/>
          <w:sz w:val="24"/>
          <w:szCs w:val="24"/>
        </w:rPr>
        <w:t>) номер и дата выдачи технических  условий  (если  они   выдавались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ранее  в   соответствии   с   законодательством   о     градостроительной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е) планируемые сроки ввода в эксплуатацию подключаемого объекта;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ж) информация о границах земельного участка, на котором планируется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осуществить строительство  (реконструкцию,  модернизацию)   подключаемого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объекта;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C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C63">
        <w:rPr>
          <w:rFonts w:ascii="Times New Roman" w:hAnsi="Times New Roman" w:cs="Times New Roman"/>
          <w:sz w:val="24"/>
          <w:szCs w:val="24"/>
        </w:rPr>
        <w:t>) информация о виде разрешенного использования земельного участка;</w:t>
      </w:r>
    </w:p>
    <w:p w:rsidR="00FB5E02" w:rsidRPr="00671C63" w:rsidRDefault="00FB5E02" w:rsidP="0032472B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и) информация о предельных  параметрах  разрешенного строительства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(реконструкции, модернизации) подключаемого объекта.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12. К заявке на подключение к  системе  теплоснабжения   прилагаются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а) копии  правоустанавливающих</w:t>
      </w:r>
      <w:r w:rsidR="0032472B">
        <w:rPr>
          <w:rFonts w:ascii="Times New Roman" w:hAnsi="Times New Roman" w:cs="Times New Roman"/>
          <w:sz w:val="24"/>
          <w:szCs w:val="24"/>
        </w:rPr>
        <w:t xml:space="preserve">  документов,  подтверждающих</w:t>
      </w:r>
      <w:r w:rsidRPr="00671C63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собственности или иное законное право заявителя на  подключаемый   объект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 xml:space="preserve">или земельный участок, </w:t>
      </w:r>
      <w:proofErr w:type="gramStart"/>
      <w:r w:rsidRPr="00671C63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671C63">
        <w:rPr>
          <w:rFonts w:ascii="Times New Roman" w:hAnsi="Times New Roman" w:cs="Times New Roman"/>
          <w:sz w:val="24"/>
          <w:szCs w:val="24"/>
        </w:rPr>
        <w:t xml:space="preserve"> на ко</w:t>
      </w:r>
      <w:r w:rsidR="0032472B">
        <w:rPr>
          <w:rFonts w:ascii="Times New Roman" w:hAnsi="Times New Roman" w:cs="Times New Roman"/>
          <w:sz w:val="24"/>
          <w:szCs w:val="24"/>
        </w:rPr>
        <w:t>торые  не зарегистрированы в</w:t>
      </w:r>
      <w:r w:rsidRPr="00671C63">
        <w:rPr>
          <w:rFonts w:ascii="Times New Roman" w:hAnsi="Times New Roman" w:cs="Times New Roman"/>
          <w:sz w:val="24"/>
          <w:szCs w:val="24"/>
        </w:rPr>
        <w:t xml:space="preserve"> Едином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государственном реестре прав на недвижимое имущество и сделок с  ним   (в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случае  если  такие  права  зарегистрированы   в   указанном   реестре,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представляются копии свидетельств о го</w:t>
      </w:r>
      <w:r w:rsidR="0032472B">
        <w:rPr>
          <w:rFonts w:ascii="Times New Roman" w:hAnsi="Times New Roman" w:cs="Times New Roman"/>
          <w:sz w:val="24"/>
          <w:szCs w:val="24"/>
        </w:rPr>
        <w:t>сударственной регистрации прав</w:t>
      </w:r>
      <w:r w:rsidRPr="00671C63">
        <w:rPr>
          <w:rFonts w:ascii="Times New Roman" w:hAnsi="Times New Roman" w:cs="Times New Roman"/>
          <w:sz w:val="24"/>
          <w:szCs w:val="24"/>
        </w:rPr>
        <w:t xml:space="preserve"> на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указанный подключаемый объект или земельный участок);</w:t>
      </w:r>
    </w:p>
    <w:p w:rsidR="00FB5E02" w:rsidRPr="00671C63" w:rsidRDefault="00FB5E02" w:rsidP="0032472B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к территории населенного пункта или элементам территориального деления в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схеме теплоснабжения;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 1:500   (для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квартальной застройки 1:2000) с  указанием  всех  наземных  и   подземных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коммуникаций и сооружений (не  прилагается  в  случае,  если   заявителем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является физическое лицо, осуществляющее создание (реконструкцию) объекта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строительства);</w:t>
      </w:r>
    </w:p>
    <w:p w:rsidR="00FB5E02" w:rsidRPr="00671C63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заявителя  (в  случае  если  заявка  подается   в   адрес     исполнителя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представителем заявителя);</w:t>
      </w:r>
    </w:p>
    <w:p w:rsidR="00FB5E02" w:rsidRDefault="00FB5E02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C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C63">
        <w:rPr>
          <w:rFonts w:ascii="Times New Roman" w:hAnsi="Times New Roman" w:cs="Times New Roman"/>
          <w:sz w:val="24"/>
          <w:szCs w:val="24"/>
        </w:rPr>
        <w:t>) для юридических лиц - нотариально заверенные копии учредительных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документов.</w:t>
      </w:r>
    </w:p>
    <w:p w:rsidR="00671C63" w:rsidRDefault="00671C63" w:rsidP="0067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63" w:rsidRPr="00671C63" w:rsidRDefault="00671C63" w:rsidP="0032472B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48. Лицо,  которому  уступлено  право  на  использование   мощности,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 xml:space="preserve">направляет заявку на подключение </w:t>
      </w:r>
      <w:r w:rsidR="0032472B">
        <w:rPr>
          <w:rFonts w:ascii="Times New Roman" w:hAnsi="Times New Roman" w:cs="Times New Roman"/>
          <w:sz w:val="24"/>
          <w:szCs w:val="24"/>
        </w:rPr>
        <w:t>организации, к тепловым сетям</w:t>
      </w:r>
      <w:r w:rsidRPr="00671C63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 xml:space="preserve">подключены </w:t>
      </w:r>
      <w:proofErr w:type="spellStart"/>
      <w:r w:rsidRPr="00671C63">
        <w:rPr>
          <w:rFonts w:ascii="Times New Roman" w:hAnsi="Times New Roman" w:cs="Times New Roman"/>
          <w:sz w:val="24"/>
          <w:szCs w:val="24"/>
        </w:rPr>
        <w:t>теплопринимающие</w:t>
      </w:r>
      <w:proofErr w:type="spellEnd"/>
      <w:r w:rsidRPr="00671C63">
        <w:rPr>
          <w:rFonts w:ascii="Times New Roman" w:hAnsi="Times New Roman" w:cs="Times New Roman"/>
          <w:sz w:val="24"/>
          <w:szCs w:val="24"/>
        </w:rPr>
        <w:t xml:space="preserve"> установки указанного лица.</w:t>
      </w:r>
    </w:p>
    <w:p w:rsidR="00671C63" w:rsidRPr="00671C63" w:rsidRDefault="00671C63" w:rsidP="00671C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lastRenderedPageBreak/>
        <w:t xml:space="preserve">     В заявке на подключение, помимо сведений, определенных в  пункте 11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настоящих Правил, указываются сведения об уступке права на использование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мощности, в том числе наименование</w:t>
      </w:r>
      <w:r w:rsidR="0032472B">
        <w:rPr>
          <w:rFonts w:ascii="Times New Roman" w:hAnsi="Times New Roman" w:cs="Times New Roman"/>
          <w:sz w:val="24"/>
          <w:szCs w:val="24"/>
        </w:rPr>
        <w:t xml:space="preserve"> и местонахождение  каждой  из</w:t>
      </w:r>
      <w:r w:rsidRPr="00671C63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соглашения, точка подключения и объем уступаемой мощности.</w:t>
      </w:r>
    </w:p>
    <w:p w:rsidR="00671C63" w:rsidRPr="00671C63" w:rsidRDefault="00671C63" w:rsidP="00671C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 xml:space="preserve">     К  указанной  заявке,  помимо  документов,  указанных  в   пункте 12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 xml:space="preserve">настоящих  Правил,  прилагаются </w:t>
      </w:r>
      <w:r w:rsidR="0032472B">
        <w:rPr>
          <w:rFonts w:ascii="Times New Roman" w:hAnsi="Times New Roman" w:cs="Times New Roman"/>
          <w:sz w:val="24"/>
          <w:szCs w:val="24"/>
        </w:rPr>
        <w:t xml:space="preserve"> копии  акта о подключении</w:t>
      </w:r>
      <w:r w:rsidRPr="00671C63">
        <w:rPr>
          <w:rFonts w:ascii="Times New Roman" w:hAnsi="Times New Roman" w:cs="Times New Roman"/>
          <w:sz w:val="24"/>
          <w:szCs w:val="24"/>
        </w:rPr>
        <w:t xml:space="preserve"> или иных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документов, подтверждающих параметры подключения, и заверенная сторонами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а также документы, удостоверяющие  размер  снижения  тепловой   нагрузки.</w:t>
      </w:r>
    </w:p>
    <w:p w:rsidR="00671C63" w:rsidRPr="00671C63" w:rsidRDefault="00671C63" w:rsidP="00671C6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1C63">
        <w:rPr>
          <w:rFonts w:ascii="Times New Roman" w:hAnsi="Times New Roman" w:cs="Times New Roman"/>
          <w:sz w:val="24"/>
          <w:szCs w:val="24"/>
        </w:rPr>
        <w:t>Допускается уступка  несколькими  лицами  в  пользу  1 лица    мощности в</w:t>
      </w:r>
      <w:r w:rsidR="0032472B">
        <w:rPr>
          <w:rFonts w:ascii="Times New Roman" w:hAnsi="Times New Roman" w:cs="Times New Roman"/>
          <w:sz w:val="24"/>
          <w:szCs w:val="24"/>
        </w:rPr>
        <w:t xml:space="preserve"> </w:t>
      </w:r>
      <w:r w:rsidRPr="00671C63">
        <w:rPr>
          <w:rFonts w:ascii="Times New Roman" w:hAnsi="Times New Roman" w:cs="Times New Roman"/>
          <w:sz w:val="24"/>
          <w:szCs w:val="24"/>
        </w:rPr>
        <w:t>пределах зоны действия источника тепловой энергии.</w:t>
      </w:r>
    </w:p>
    <w:p w:rsidR="00671C63" w:rsidRPr="00671C63" w:rsidRDefault="00671C63" w:rsidP="00671C63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B5E02" w:rsidRPr="00FB5E02" w:rsidRDefault="00FB5E02" w:rsidP="00FB5E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E02" w:rsidRPr="00FB5E02" w:rsidRDefault="00FB5E02" w:rsidP="00FB5E02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96EEF" w:rsidRPr="00BF3203" w:rsidRDefault="00D96EEF" w:rsidP="00BF32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96EEF" w:rsidRPr="00BF3203" w:rsidSect="0028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130"/>
    <w:multiLevelType w:val="hybridMultilevel"/>
    <w:tmpl w:val="07A8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5B37"/>
    <w:multiLevelType w:val="hybridMultilevel"/>
    <w:tmpl w:val="096CF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96EEF"/>
    <w:rsid w:val="002878C8"/>
    <w:rsid w:val="0032472B"/>
    <w:rsid w:val="00671C63"/>
    <w:rsid w:val="00BF3203"/>
    <w:rsid w:val="00D96EEF"/>
    <w:rsid w:val="00F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B5E0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39750.0" TargetMode="External"/><Relationship Id="rId5" Type="http://schemas.openxmlformats.org/officeDocument/2006/relationships/hyperlink" Target="garantF1://7003975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Prilipko</dc:creator>
  <cp:keywords/>
  <dc:description/>
  <cp:lastModifiedBy>Prilipko</cp:lastModifiedBy>
  <cp:revision>3</cp:revision>
  <dcterms:created xsi:type="dcterms:W3CDTF">2017-09-04T05:27:00Z</dcterms:created>
  <dcterms:modified xsi:type="dcterms:W3CDTF">2017-09-04T07:07:00Z</dcterms:modified>
</cp:coreProperties>
</file>