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type="frame"/>
    </v:background>
  </w:background>
  <w:body>
    <w:p w:rsidR="003F3166" w:rsidRPr="000D55A1" w:rsidRDefault="003F3166" w:rsidP="003F3166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И</w:t>
      </w:r>
      <w:r w:rsidR="006573D8" w:rsidRPr="000D55A1">
        <w:rPr>
          <w:rFonts w:ascii="Times New Roman" w:hAnsi="Times New Roman" w:cs="Times New Roman"/>
          <w:b/>
          <w:bCs/>
          <w:color w:val="auto"/>
        </w:rPr>
        <w:t>КЗ</w:t>
      </w:r>
    </w:p>
    <w:p w:rsidR="006573D8" w:rsidRPr="000D55A1" w:rsidRDefault="006573D8" w:rsidP="003F3166">
      <w:pPr>
        <w:jc w:val="center"/>
        <w:rPr>
          <w:rFonts w:ascii="Times New Roman" w:hAnsi="Times New Roman" w:cs="Times New Roman"/>
          <w:b/>
          <w:bCs/>
          <w:color w:val="auto"/>
        </w:rPr>
      </w:pPr>
    </w:p>
    <w:tbl>
      <w:tblPr>
        <w:tblW w:w="10314" w:type="dxa"/>
        <w:tblInd w:w="108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ook w:val="04A0" w:firstRow="1" w:lastRow="0" w:firstColumn="1" w:lastColumn="0" w:noHBand="0" w:noVBand="1"/>
      </w:tblPr>
      <w:tblGrid>
        <w:gridCol w:w="492"/>
        <w:gridCol w:w="492"/>
        <w:gridCol w:w="492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  <w:gridCol w:w="491"/>
      </w:tblGrid>
      <w:tr w:rsidR="000D55A1" w:rsidRPr="000D55A1" w:rsidTr="003822B5">
        <w:trPr>
          <w:trHeight w:val="525"/>
        </w:trPr>
        <w:tc>
          <w:tcPr>
            <w:tcW w:w="492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2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2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91" w:type="dxa"/>
            <w:shd w:val="clear" w:color="auto" w:fill="auto"/>
          </w:tcPr>
          <w:p w:rsidR="003822B5" w:rsidRPr="000D55A1" w:rsidRDefault="003822B5" w:rsidP="003209E8">
            <w:pPr>
              <w:jc w:val="center"/>
              <w:outlineLvl w:val="0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</w:tr>
    </w:tbl>
    <w:p w:rsidR="003F3166" w:rsidRPr="000D55A1" w:rsidRDefault="003F3166" w:rsidP="002B43C3">
      <w:pPr>
        <w:shd w:val="clear" w:color="auto" w:fill="FFFFFF"/>
        <w:spacing w:line="280" w:lineRule="exact"/>
        <w:ind w:firstLine="56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B620C8" w:rsidP="003F3166">
      <w:pPr>
        <w:shd w:val="clear" w:color="auto" w:fill="FFFFFF"/>
        <w:spacing w:line="28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К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онтракт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№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C461F" w:rsidRPr="000D55A1">
        <w:rPr>
          <w:rFonts w:ascii="Times New Roman" w:hAnsi="Times New Roman" w:cs="Times New Roman"/>
          <w:b/>
          <w:bCs/>
          <w:color w:val="auto"/>
        </w:rPr>
        <w:t>_</w:t>
      </w:r>
      <w:proofErr w:type="gramStart"/>
      <w:r w:rsidR="004C461F" w:rsidRPr="000D55A1">
        <w:rPr>
          <w:rFonts w:ascii="Times New Roman" w:hAnsi="Times New Roman" w:cs="Times New Roman"/>
          <w:b/>
          <w:bCs/>
          <w:color w:val="auto"/>
        </w:rPr>
        <w:t>_</w:t>
      </w:r>
      <w:r w:rsidR="002A1FE5" w:rsidRPr="000D55A1">
        <w:rPr>
          <w:rFonts w:ascii="Times New Roman" w:hAnsi="Times New Roman" w:cs="Times New Roman"/>
          <w:b/>
          <w:bCs/>
          <w:color w:val="auto"/>
        </w:rPr>
        <w:t>-</w:t>
      </w:r>
      <w:proofErr w:type="gramEnd"/>
      <w:r w:rsidR="002A1FE5" w:rsidRPr="000D55A1">
        <w:rPr>
          <w:rFonts w:ascii="Times New Roman" w:hAnsi="Times New Roman" w:cs="Times New Roman"/>
          <w:b/>
          <w:bCs/>
          <w:color w:val="auto"/>
        </w:rPr>
        <w:t>Т/1</w:t>
      </w:r>
      <w:r w:rsidR="00BA1ED1" w:rsidRPr="000D55A1">
        <w:rPr>
          <w:rFonts w:ascii="Times New Roman" w:hAnsi="Times New Roman" w:cs="Times New Roman"/>
          <w:b/>
          <w:bCs/>
          <w:color w:val="auto"/>
        </w:rPr>
        <w:t>9</w:t>
      </w:r>
    </w:p>
    <w:p w:rsidR="008E51F0" w:rsidRPr="000D55A1" w:rsidRDefault="008E51F0" w:rsidP="003F3166">
      <w:pPr>
        <w:shd w:val="clear" w:color="auto" w:fill="FFFFFF"/>
        <w:spacing w:line="28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bookmarkStart w:id="0" w:name="_GoBack"/>
      <w:bookmarkEnd w:id="0"/>
      <w:r w:rsidRPr="000D55A1">
        <w:rPr>
          <w:rFonts w:ascii="Times New Roman" w:hAnsi="Times New Roman" w:cs="Times New Roman"/>
          <w:b/>
          <w:bCs/>
          <w:color w:val="auto"/>
        </w:rPr>
        <w:t xml:space="preserve">на поставку тепловой энергии </w:t>
      </w:r>
    </w:p>
    <w:p w:rsidR="003822B5" w:rsidRPr="000D55A1" w:rsidRDefault="003822B5" w:rsidP="003F3166">
      <w:pPr>
        <w:shd w:val="clear" w:color="auto" w:fill="FFFFFF"/>
        <w:spacing w:line="280" w:lineRule="exact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3F3166">
      <w:pPr>
        <w:shd w:val="clear" w:color="auto" w:fill="FFFFFF"/>
        <w:spacing w:line="280" w:lineRule="exact"/>
        <w:outlineLvl w:val="0"/>
        <w:rPr>
          <w:rFonts w:ascii="Times New Roman" w:hAnsi="Times New Roman" w:cs="Times New Roman"/>
          <w:color w:val="auto"/>
          <w:spacing w:val="-10"/>
        </w:rPr>
      </w:pPr>
      <w:r w:rsidRPr="000D55A1">
        <w:rPr>
          <w:rFonts w:ascii="Times New Roman" w:hAnsi="Times New Roman" w:cs="Times New Roman"/>
          <w:color w:val="auto"/>
        </w:rPr>
        <w:t xml:space="preserve">г. Анадырь                                                                            </w:t>
      </w:r>
      <w:r w:rsidRPr="000D55A1">
        <w:rPr>
          <w:rFonts w:ascii="Times New Roman" w:hAnsi="Times New Roman" w:cs="Times New Roman"/>
          <w:color w:val="auto"/>
        </w:rPr>
        <w:tab/>
      </w:r>
      <w:r w:rsidRPr="000D55A1">
        <w:rPr>
          <w:rFonts w:ascii="Times New Roman" w:hAnsi="Times New Roman" w:cs="Times New Roman"/>
          <w:color w:val="auto"/>
        </w:rPr>
        <w:tab/>
      </w:r>
      <w:r w:rsidR="006B720A" w:rsidRPr="000D55A1">
        <w:rPr>
          <w:rFonts w:ascii="Times New Roman" w:hAnsi="Times New Roman" w:cs="Times New Roman"/>
          <w:color w:val="auto"/>
        </w:rPr>
        <w:t xml:space="preserve">     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2977AC" w:rsidRPr="000D55A1">
        <w:rPr>
          <w:rFonts w:ascii="Times New Roman" w:hAnsi="Times New Roman" w:cs="Times New Roman"/>
          <w:color w:val="auto"/>
        </w:rPr>
        <w:t xml:space="preserve"> </w:t>
      </w:r>
      <w:r w:rsidR="00D70C3C" w:rsidRPr="000D55A1">
        <w:rPr>
          <w:rFonts w:ascii="Times New Roman" w:hAnsi="Times New Roman" w:cs="Times New Roman"/>
          <w:color w:val="auto"/>
        </w:rPr>
        <w:t xml:space="preserve">  </w:t>
      </w:r>
      <w:r w:rsidRPr="000D55A1">
        <w:rPr>
          <w:rFonts w:ascii="Times New Roman" w:hAnsi="Times New Roman" w:cs="Times New Roman"/>
          <w:color w:val="auto"/>
        </w:rPr>
        <w:t>«__» _______ 20</w:t>
      </w:r>
      <w:r w:rsidR="006C6633" w:rsidRPr="000D55A1">
        <w:rPr>
          <w:rFonts w:ascii="Times New Roman" w:hAnsi="Times New Roman" w:cs="Times New Roman"/>
          <w:color w:val="auto"/>
        </w:rPr>
        <w:t>2</w:t>
      </w:r>
      <w:r w:rsidR="00D70C3C" w:rsidRPr="000D55A1">
        <w:rPr>
          <w:rFonts w:ascii="Times New Roman" w:hAnsi="Times New Roman" w:cs="Times New Roman"/>
          <w:color w:val="auto"/>
        </w:rPr>
        <w:t>_</w:t>
      </w:r>
      <w:r w:rsidRPr="000D55A1">
        <w:rPr>
          <w:rFonts w:ascii="Times New Roman" w:hAnsi="Times New Roman" w:cs="Times New Roman"/>
          <w:color w:val="auto"/>
        </w:rPr>
        <w:t xml:space="preserve"> года</w:t>
      </w:r>
    </w:p>
    <w:p w:rsidR="008E51F0" w:rsidRPr="000D55A1" w:rsidRDefault="008E51F0" w:rsidP="002B43C3">
      <w:pPr>
        <w:pStyle w:val="1"/>
        <w:spacing w:line="280" w:lineRule="exact"/>
        <w:ind w:left="0" w:firstLine="567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</w:p>
    <w:p w:rsidR="003822B5" w:rsidRPr="000D55A1" w:rsidRDefault="003822B5" w:rsidP="008F36C0">
      <w:pPr>
        <w:jc w:val="center"/>
        <w:rPr>
          <w:rFonts w:ascii="Times New Roman" w:hAnsi="Times New Roman" w:cs="Times New Roman"/>
          <w:color w:val="auto"/>
        </w:rPr>
      </w:pPr>
    </w:p>
    <w:p w:rsidR="007F1993" w:rsidRPr="000D55A1" w:rsidRDefault="008E51F0" w:rsidP="007F1993">
      <w:pPr>
        <w:pStyle w:val="1"/>
        <w:spacing w:line="280" w:lineRule="exact"/>
        <w:ind w:left="0"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0D55A1">
        <w:rPr>
          <w:rFonts w:ascii="Times New Roman" w:hAnsi="Times New Roman"/>
          <w:color w:val="auto"/>
          <w:sz w:val="24"/>
          <w:szCs w:val="24"/>
        </w:rPr>
        <w:t>Муниципальное предприятие городского округа Анадырь «Городское коммунальное хозяйство»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именуемое в дальнейшем </w:t>
      </w:r>
      <w:r w:rsidRPr="000D55A1">
        <w:rPr>
          <w:rFonts w:ascii="Times New Roman" w:hAnsi="Times New Roman"/>
          <w:color w:val="auto"/>
          <w:sz w:val="24"/>
          <w:szCs w:val="24"/>
        </w:rPr>
        <w:t>«Поставщик»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в лице директора </w:t>
      </w:r>
      <w:r w:rsidR="00AF2C3D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И.Е. Столбова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действующего на основании </w:t>
      </w:r>
      <w:r w:rsidR="00B93738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распоряжения Администрации городского округа Анадырь «О назначении на должность директора» от 20.11.2019 № 237-рг и 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Устава</w:t>
      </w:r>
      <w:r w:rsidR="006C6633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предприятия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, с одной стороны, и</w:t>
      </w:r>
      <w:r w:rsidR="007F1993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___________</w:t>
      </w:r>
      <w:r w:rsidR="00914A01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</w:t>
      </w:r>
      <w:r w:rsidR="000D55A1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</w:t>
      </w:r>
    </w:p>
    <w:p w:rsidR="007F1993" w:rsidRPr="000D55A1" w:rsidRDefault="007F1993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____________________________________________________________________________________ </w:t>
      </w:r>
      <w:r w:rsidR="008E51F0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именуем</w:t>
      </w:r>
      <w:r w:rsidR="00976A3D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ое</w:t>
      </w:r>
      <w:r w:rsidR="008E51F0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в дальнейшем </w:t>
      </w:r>
      <w:r w:rsidR="008E51F0" w:rsidRPr="000D55A1">
        <w:rPr>
          <w:rFonts w:ascii="Times New Roman" w:hAnsi="Times New Roman"/>
          <w:color w:val="auto"/>
          <w:sz w:val="24"/>
          <w:szCs w:val="24"/>
        </w:rPr>
        <w:t>«Заказчик»</w:t>
      </w:r>
      <w:r w:rsidR="0035486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в лице </w:t>
      </w:r>
      <w:r w:rsidR="00F52A97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</w:t>
      </w:r>
      <w:r w:rsidR="00B620C8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, </w:t>
      </w:r>
    </w:p>
    <w:p w:rsidR="007F1993" w:rsidRPr="000D55A1" w:rsidRDefault="007F1993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</w:t>
      </w:r>
    </w:p>
    <w:p w:rsidR="007F1993" w:rsidRPr="000D55A1" w:rsidRDefault="008E51F0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proofErr w:type="gramStart"/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действующего</w:t>
      </w:r>
      <w:proofErr w:type="gramEnd"/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на основании</w:t>
      </w:r>
      <w:r w:rsidR="006B3D2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</w:t>
      </w:r>
      <w:r w:rsidR="00F52A97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</w:t>
      </w:r>
    </w:p>
    <w:p w:rsidR="007F1993" w:rsidRPr="000D55A1" w:rsidRDefault="007F1993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_____________________________________________________________________________________</w:t>
      </w:r>
    </w:p>
    <w:p w:rsidR="008E51F0" w:rsidRPr="000D55A1" w:rsidRDefault="00F52A97" w:rsidP="007F1993">
      <w:pPr>
        <w:pStyle w:val="1"/>
        <w:spacing w:line="280" w:lineRule="exact"/>
        <w:ind w:left="0" w:firstLine="0"/>
        <w:jc w:val="both"/>
        <w:rPr>
          <w:rFonts w:ascii="Times New Roman" w:hAnsi="Times New Roman"/>
          <w:b w:val="0"/>
          <w:bCs w:val="0"/>
          <w:color w:val="auto"/>
          <w:sz w:val="24"/>
          <w:szCs w:val="24"/>
        </w:rPr>
      </w:pP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и </w:t>
      </w:r>
      <w:r w:rsidR="006B3D2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>в соответствии с ч. 1 п. 8 ст. 93 ФЗ от 05 апреля 2013 г. N 44-ФЗ "</w:t>
      </w:r>
      <w:r w:rsidR="006B3D2A" w:rsidRPr="000D55A1">
        <w:rPr>
          <w:rFonts w:ascii="Times New Roman" w:hAnsi="Times New Roman"/>
          <w:b w:val="0"/>
          <w:color w:val="auto"/>
          <w:sz w:val="24"/>
          <w:szCs w:val="24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6B3D2A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", с </w:t>
      </w:r>
      <w:r w:rsidR="008E51F0"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другой стороны, именуемые в дальнейшем «Стороны», заключили настоящий контракт о нижеследующем: </w:t>
      </w:r>
    </w:p>
    <w:p w:rsidR="00A55ECD" w:rsidRPr="000D55A1" w:rsidRDefault="00A55ECD" w:rsidP="002B43C3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numPr>
          <w:ilvl w:val="0"/>
          <w:numId w:val="1"/>
        </w:numPr>
        <w:tabs>
          <w:tab w:val="left" w:pos="4536"/>
          <w:tab w:val="left" w:pos="4820"/>
          <w:tab w:val="left" w:pos="5103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ПРЕДМЕТ</w:t>
      </w:r>
      <w:r w:rsidR="008132FC" w:rsidRPr="000D55A1">
        <w:rPr>
          <w:rFonts w:ascii="Times New Roman" w:hAnsi="Times New Roman" w:cs="Times New Roman"/>
          <w:b/>
          <w:bCs/>
          <w:color w:val="auto"/>
        </w:rPr>
        <w:t xml:space="preserve"> И ЦЕНА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КОНТРАКТА</w:t>
      </w:r>
    </w:p>
    <w:p w:rsidR="00E06CEB" w:rsidRPr="000D55A1" w:rsidRDefault="00E06CEB" w:rsidP="00E06CEB">
      <w:pPr>
        <w:tabs>
          <w:tab w:val="left" w:pos="4536"/>
          <w:tab w:val="left" w:pos="4820"/>
          <w:tab w:val="left" w:pos="5103"/>
        </w:tabs>
        <w:spacing w:line="280" w:lineRule="exact"/>
        <w:ind w:left="567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2E4235" w:rsidP="002E4235">
      <w:pPr>
        <w:tabs>
          <w:tab w:val="left" w:pos="567"/>
        </w:tabs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  <w:lang w:eastAsia="en-US"/>
        </w:rPr>
        <w:tab/>
      </w:r>
      <w:r w:rsidR="00E86FCB" w:rsidRPr="000D55A1">
        <w:rPr>
          <w:rFonts w:ascii="Times New Roman" w:hAnsi="Times New Roman" w:cs="Times New Roman"/>
          <w:b/>
          <w:color w:val="auto"/>
          <w:lang w:eastAsia="en-US"/>
        </w:rPr>
        <w:t>1.1.</w:t>
      </w:r>
      <w:r w:rsidR="00E86FCB" w:rsidRPr="000D55A1">
        <w:rPr>
          <w:rFonts w:ascii="Times New Roman" w:hAnsi="Times New Roman" w:cs="Times New Roman"/>
          <w:color w:val="auto"/>
          <w:lang w:eastAsia="en-US"/>
        </w:rPr>
        <w:t xml:space="preserve"> </w:t>
      </w:r>
      <w:proofErr w:type="gramStart"/>
      <w:r w:rsidR="00E86FCB" w:rsidRPr="000D55A1">
        <w:rPr>
          <w:rFonts w:ascii="Times New Roman" w:hAnsi="Times New Roman" w:cs="Times New Roman"/>
          <w:color w:val="auto"/>
          <w:lang w:eastAsia="en-US"/>
        </w:rPr>
        <w:t>В соответствии с настоящим контрактом П</w:t>
      </w:r>
      <w:r w:rsidR="008E51F0" w:rsidRPr="000D55A1">
        <w:rPr>
          <w:rFonts w:ascii="Times New Roman" w:hAnsi="Times New Roman" w:cs="Times New Roman"/>
          <w:color w:val="auto"/>
          <w:lang w:eastAsia="en-US"/>
        </w:rPr>
        <w:t>оставщик обязуется подавать (поставлять) Заказчику тепловую энергию</w:t>
      </w:r>
      <w:r w:rsidR="009E09C0" w:rsidRPr="000D55A1">
        <w:rPr>
          <w:rFonts w:ascii="Times New Roman" w:hAnsi="Times New Roman" w:cs="Times New Roman"/>
          <w:color w:val="auto"/>
          <w:lang w:eastAsia="en-US"/>
        </w:rPr>
        <w:t xml:space="preserve"> и теплоноситель</w:t>
      </w:r>
      <w:r w:rsidR="008E51F0" w:rsidRPr="000D55A1">
        <w:rPr>
          <w:rFonts w:ascii="Times New Roman" w:hAnsi="Times New Roman" w:cs="Times New Roman"/>
          <w:color w:val="auto"/>
          <w:lang w:eastAsia="en-US"/>
        </w:rPr>
        <w:t xml:space="preserve"> через присоединенные тепловые сети Поставщика, а Заказчик обязуется принимать тепловую энергию</w:t>
      </w:r>
      <w:r w:rsidR="009E09C0" w:rsidRPr="000D55A1">
        <w:rPr>
          <w:rFonts w:ascii="Times New Roman" w:hAnsi="Times New Roman" w:cs="Times New Roman"/>
          <w:color w:val="auto"/>
          <w:lang w:eastAsia="en-US"/>
        </w:rPr>
        <w:t xml:space="preserve"> и теплоноситель</w:t>
      </w:r>
      <w:r w:rsidR="008E51F0" w:rsidRPr="000D55A1">
        <w:rPr>
          <w:rFonts w:ascii="Times New Roman" w:hAnsi="Times New Roman" w:cs="Times New Roman"/>
          <w:color w:val="auto"/>
          <w:lang w:eastAsia="en-US"/>
        </w:rPr>
        <w:t xml:space="preserve"> и оплачивать, а также соблюдать предусмотренный контрактом режим ее потребления, обеспечивать безопасность эксплуатации находящихся в его ведении систем теплопотребления и исправность используемых им приборов и оборудования, связанных с потреблением энергии.</w:t>
      </w:r>
      <w:proofErr w:type="gramEnd"/>
    </w:p>
    <w:p w:rsidR="009E0780" w:rsidRPr="000D55A1" w:rsidRDefault="00E86FCB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1.2.</w:t>
      </w:r>
      <w:r w:rsidR="006C6633" w:rsidRPr="000D55A1">
        <w:rPr>
          <w:rFonts w:ascii="Times New Roman" w:hAnsi="Times New Roman" w:cs="Times New Roman"/>
          <w:b/>
          <w:color w:val="auto"/>
        </w:rPr>
        <w:t xml:space="preserve"> </w:t>
      </w:r>
      <w:r w:rsidR="009E0780" w:rsidRPr="000D55A1">
        <w:rPr>
          <w:rFonts w:ascii="Times New Roman" w:hAnsi="Times New Roman" w:cs="Times New Roman"/>
          <w:color w:val="auto"/>
        </w:rPr>
        <w:t>Местом исполнения контракта является город Анадырь, Чукотского автономного округа.</w:t>
      </w:r>
    </w:p>
    <w:p w:rsidR="00E86FCB" w:rsidRPr="000D55A1" w:rsidRDefault="00E86FCB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1.3.</w:t>
      </w:r>
      <w:r w:rsidRPr="000D55A1">
        <w:rPr>
          <w:rFonts w:ascii="Times New Roman" w:hAnsi="Times New Roman" w:cs="Times New Roman"/>
          <w:color w:val="auto"/>
        </w:rPr>
        <w:t xml:space="preserve"> Настоящий контракт заключается с единственным поставщиком в соответствии с ч.1 </w:t>
      </w:r>
      <w:r w:rsidR="004E531A" w:rsidRPr="000D55A1">
        <w:rPr>
          <w:rFonts w:ascii="Times New Roman" w:hAnsi="Times New Roman" w:cs="Times New Roman"/>
          <w:color w:val="auto"/>
        </w:rPr>
        <w:br/>
      </w:r>
      <w:r w:rsidRPr="000D55A1">
        <w:rPr>
          <w:rFonts w:ascii="Times New Roman" w:hAnsi="Times New Roman" w:cs="Times New Roman"/>
          <w:color w:val="auto"/>
        </w:rPr>
        <w:t>ст.</w:t>
      </w:r>
      <w:r w:rsidR="004E531A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93Федерального закона от 05.04.2013 №</w:t>
      </w:r>
      <w:r w:rsidR="00B93738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44-ФЗ «О контрактной системе в сфере закупок товаров, работ, услуг для обеспечения государственных и муниципальных нужд</w:t>
      </w:r>
      <w:r w:rsidR="004E531A" w:rsidRPr="000D55A1">
        <w:rPr>
          <w:rFonts w:ascii="Times New Roman" w:hAnsi="Times New Roman" w:cs="Times New Roman"/>
          <w:color w:val="auto"/>
        </w:rPr>
        <w:t>»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132FC" w:rsidRPr="000D55A1" w:rsidRDefault="008132FC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1.4.</w:t>
      </w:r>
      <w:r w:rsidRPr="000D55A1">
        <w:rPr>
          <w:rFonts w:ascii="Times New Roman" w:hAnsi="Times New Roman" w:cs="Times New Roman"/>
          <w:color w:val="auto"/>
        </w:rPr>
        <w:t xml:space="preserve"> Цена настоящего контра</w:t>
      </w:r>
      <w:r w:rsidR="007B59EF" w:rsidRPr="000D55A1">
        <w:rPr>
          <w:rFonts w:ascii="Times New Roman" w:hAnsi="Times New Roman" w:cs="Times New Roman"/>
          <w:color w:val="auto"/>
        </w:rPr>
        <w:t>кта составляет_______ рублей, (</w:t>
      </w:r>
      <w:r w:rsidRPr="000D55A1">
        <w:rPr>
          <w:rFonts w:ascii="Times New Roman" w:hAnsi="Times New Roman" w:cs="Times New Roman"/>
          <w:color w:val="auto"/>
        </w:rPr>
        <w:t>с учетом НДС), является твердой</w:t>
      </w:r>
      <w:r w:rsidR="00654D4B" w:rsidRPr="000D55A1">
        <w:rPr>
          <w:rFonts w:ascii="Times New Roman" w:hAnsi="Times New Roman" w:cs="Times New Roman"/>
          <w:color w:val="auto"/>
        </w:rPr>
        <w:t xml:space="preserve"> и устанавливается на весь срок его исполнения. Цена контракта о</w:t>
      </w:r>
      <w:r w:rsidRPr="000D55A1">
        <w:rPr>
          <w:rFonts w:ascii="Times New Roman" w:hAnsi="Times New Roman" w:cs="Times New Roman"/>
          <w:color w:val="auto"/>
        </w:rPr>
        <w:t>пределяется в соответствии с тарифами, указанными в п. 1.</w:t>
      </w:r>
      <w:r w:rsidR="000047F3" w:rsidRPr="000D55A1">
        <w:rPr>
          <w:rFonts w:ascii="Times New Roman" w:hAnsi="Times New Roman" w:cs="Times New Roman"/>
          <w:color w:val="auto"/>
        </w:rPr>
        <w:t>5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132FC" w:rsidRPr="000D55A1" w:rsidRDefault="008132FC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1.5.</w:t>
      </w:r>
      <w:r w:rsidRPr="000D55A1">
        <w:rPr>
          <w:rFonts w:ascii="Times New Roman" w:hAnsi="Times New Roman" w:cs="Times New Roman"/>
          <w:color w:val="auto"/>
        </w:rPr>
        <w:t xml:space="preserve"> Тарифы на тепловую энергию и теплоноситель устанавливаются исполнительным органом власти Чукотского автономного округа, уполномоченным в сфере государственного регулирования тарифов.</w:t>
      </w:r>
    </w:p>
    <w:p w:rsidR="007E1611" w:rsidRPr="000D55A1" w:rsidRDefault="007E1611" w:rsidP="009E0780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1.6.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Заказчик вправе предложить увеличить или уменьшить в процессе исполнения настоящего контракта объем поставляемой тепловой энергии, предусмотренный настоящим контрактом, не более чем на десять процентов в порядке и на условиях, установленных Федеральным законом от 5 апреля 2013 г. № 44-ФЗ «О контрактной системе в сфере закупок товаров, работ услуг для обеспечения государственных и муниципальных нужд. </w:t>
      </w:r>
      <w:proofErr w:type="gramEnd"/>
    </w:p>
    <w:p w:rsidR="008E51F0" w:rsidRPr="000D55A1" w:rsidRDefault="004E531A" w:rsidP="002B43C3">
      <w:pPr>
        <w:tabs>
          <w:tab w:val="num" w:pos="0"/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</w:t>
      </w:r>
      <w:r w:rsidR="007E1611" w:rsidRPr="000D55A1">
        <w:rPr>
          <w:rFonts w:ascii="Times New Roman" w:hAnsi="Times New Roman" w:cs="Times New Roman"/>
          <w:b/>
          <w:color w:val="auto"/>
        </w:rPr>
        <w:t>7</w:t>
      </w:r>
      <w:r w:rsidRPr="000D55A1">
        <w:rPr>
          <w:rFonts w:ascii="Times New Roman" w:hAnsi="Times New Roman" w:cs="Times New Roman"/>
          <w:b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Точка поставки тепловой энергии Заказчику, являющаяся местом исполнения обязательств по поставке тепловой энергии, указана в Приложении № </w:t>
      </w:r>
      <w:r w:rsidR="006F0262" w:rsidRPr="000D55A1">
        <w:rPr>
          <w:rFonts w:ascii="Times New Roman" w:hAnsi="Times New Roman" w:cs="Times New Roman"/>
          <w:color w:val="auto"/>
        </w:rPr>
        <w:t>4</w:t>
      </w:r>
      <w:r w:rsidR="008E51F0" w:rsidRPr="000D55A1">
        <w:rPr>
          <w:rFonts w:ascii="Times New Roman" w:hAnsi="Times New Roman" w:cs="Times New Roman"/>
          <w:color w:val="auto"/>
        </w:rPr>
        <w:t>.</w:t>
      </w:r>
    </w:p>
    <w:p w:rsidR="00BD4817" w:rsidRPr="000D55A1" w:rsidRDefault="004E531A" w:rsidP="004E531A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</w:t>
      </w:r>
      <w:r w:rsidR="007E1611" w:rsidRPr="000D55A1">
        <w:rPr>
          <w:rFonts w:ascii="Times New Roman" w:hAnsi="Times New Roman" w:cs="Times New Roman"/>
          <w:b/>
          <w:color w:val="auto"/>
        </w:rPr>
        <w:t>8</w:t>
      </w:r>
      <w:r w:rsidRPr="000D55A1">
        <w:rPr>
          <w:rFonts w:ascii="Times New Roman" w:hAnsi="Times New Roman" w:cs="Times New Roman"/>
          <w:b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Поставщик и Заказчик при отпуске, передаче и потреблении тепловой энергии, а также при взаимных расчетах обязуются руководствоваться настоящим контрактом,</w:t>
      </w:r>
      <w:r w:rsidR="00AF2C3D" w:rsidRPr="000D55A1">
        <w:rPr>
          <w:rFonts w:ascii="Times New Roman" w:hAnsi="Times New Roman" w:cs="Times New Roman"/>
          <w:color w:val="auto"/>
        </w:rPr>
        <w:t xml:space="preserve"> Граждански</w:t>
      </w:r>
      <w:r w:rsidR="00761096" w:rsidRPr="000D55A1">
        <w:rPr>
          <w:rFonts w:ascii="Times New Roman" w:hAnsi="Times New Roman" w:cs="Times New Roman"/>
          <w:color w:val="auto"/>
        </w:rPr>
        <w:t>м кодексом Российской Федерации</w:t>
      </w:r>
      <w:r w:rsidR="00AF2C3D" w:rsidRPr="000D55A1">
        <w:rPr>
          <w:rFonts w:ascii="Times New Roman" w:hAnsi="Times New Roman" w:cs="Times New Roman"/>
          <w:color w:val="auto"/>
        </w:rPr>
        <w:t xml:space="preserve">, Федеральным законом от 05.04.2013 № 44-ФЗ «О контрактной </w:t>
      </w:r>
      <w:r w:rsidR="00AF2C3D" w:rsidRPr="000D55A1">
        <w:rPr>
          <w:rFonts w:ascii="Times New Roman" w:hAnsi="Times New Roman" w:cs="Times New Roman"/>
          <w:color w:val="auto"/>
        </w:rPr>
        <w:lastRenderedPageBreak/>
        <w:t xml:space="preserve">системе в сфере закупок товаров, работ, услуг для обеспечения государственных и муниципальных нужд», </w:t>
      </w:r>
      <w:r w:rsidR="008E51F0" w:rsidRPr="000D55A1">
        <w:rPr>
          <w:rFonts w:ascii="Times New Roman" w:hAnsi="Times New Roman" w:cs="Times New Roman"/>
          <w:color w:val="auto"/>
        </w:rPr>
        <w:t xml:space="preserve"> </w:t>
      </w:r>
      <w:r w:rsidR="00AF2C3D" w:rsidRPr="000D55A1">
        <w:rPr>
          <w:rFonts w:ascii="Times New Roman" w:hAnsi="Times New Roman" w:cs="Times New Roman"/>
          <w:color w:val="auto"/>
        </w:rPr>
        <w:t>Федеральным законом от 09.07.2010 № 190-ФЗ «О теплоснабжении»</w:t>
      </w:r>
      <w:r w:rsidR="00BD4817" w:rsidRPr="000D55A1">
        <w:rPr>
          <w:rFonts w:ascii="Times New Roman" w:hAnsi="Times New Roman" w:cs="Times New Roman"/>
          <w:color w:val="auto"/>
        </w:rPr>
        <w:t xml:space="preserve">, </w:t>
      </w:r>
      <w:hyperlink r:id="rId9" w:history="1">
        <w:r w:rsidR="00BD4817" w:rsidRPr="000D55A1">
          <w:rPr>
            <w:rFonts w:ascii="Times New Roman" w:eastAsia="Calibri" w:hAnsi="Times New Roman" w:cs="Times New Roman"/>
            <w:color w:val="auto"/>
          </w:rPr>
          <w:t>Правилами</w:t>
        </w:r>
      </w:hyperlink>
      <w:r w:rsidR="00BD4817" w:rsidRPr="000D55A1">
        <w:rPr>
          <w:rFonts w:ascii="Times New Roman" w:eastAsia="Calibri" w:hAnsi="Times New Roman" w:cs="Times New Roman"/>
          <w:color w:val="auto"/>
        </w:rPr>
        <w:t xml:space="preserve"> коммерческого учета тепловой энергии, теплоносителя, утвержденными постановлением Правительства Российской</w:t>
      </w:r>
      <w:proofErr w:type="gramEnd"/>
      <w:r w:rsidR="00BD4817" w:rsidRPr="000D55A1">
        <w:rPr>
          <w:rFonts w:ascii="Times New Roman" w:eastAsia="Calibri" w:hAnsi="Times New Roman" w:cs="Times New Roman"/>
          <w:color w:val="auto"/>
        </w:rPr>
        <w:t xml:space="preserve"> Федерации от 18.11.2013 № 1034 «О коммерческом учете тепловой энергии, теплоносителя», </w:t>
      </w:r>
      <w:r w:rsidR="00AF2C3D"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>актами органов, осуществляющих государственное регулирование тарифов</w:t>
      </w:r>
      <w:r w:rsidR="00A46220" w:rsidRPr="000D55A1">
        <w:rPr>
          <w:rFonts w:ascii="Times New Roman" w:hAnsi="Times New Roman" w:cs="Times New Roman"/>
          <w:color w:val="auto"/>
        </w:rPr>
        <w:t>,</w:t>
      </w:r>
      <w:r w:rsidR="00CF5C28" w:rsidRPr="000D55A1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</w:t>
      </w:r>
      <w:r w:rsidR="00B93738" w:rsidRPr="000D55A1">
        <w:rPr>
          <w:rFonts w:ascii="Times New Roman" w:hAnsi="Times New Roman" w:cs="Times New Roman"/>
          <w:bCs/>
          <w:color w:val="auto"/>
        </w:rPr>
        <w:t>№</w:t>
      </w:r>
      <w:r w:rsidR="00CF5C28" w:rsidRPr="000D55A1">
        <w:rPr>
          <w:rFonts w:ascii="Times New Roman" w:hAnsi="Times New Roman" w:cs="Times New Roman"/>
          <w:bCs/>
          <w:color w:val="auto"/>
        </w:rPr>
        <w:t>  99/</w:t>
      </w:r>
      <w:proofErr w:type="spellStart"/>
      <w:proofErr w:type="gramStart"/>
      <w:r w:rsidR="00CF5C28" w:rsidRPr="000D55A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="00CF5C28" w:rsidRPr="000D55A1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</w:t>
      </w:r>
      <w:r w:rsidR="00BD4817" w:rsidRPr="000D55A1">
        <w:rPr>
          <w:rFonts w:ascii="Times New Roman" w:hAnsi="Times New Roman" w:cs="Times New Roman"/>
          <w:bCs/>
          <w:color w:val="auto"/>
        </w:rPr>
        <w:t>№</w:t>
      </w:r>
      <w:r w:rsidR="00CF5C28" w:rsidRPr="000D55A1">
        <w:rPr>
          <w:rFonts w:ascii="Times New Roman" w:hAnsi="Times New Roman" w:cs="Times New Roman"/>
          <w:bCs/>
          <w:color w:val="auto"/>
        </w:rPr>
        <w:t> 34040),</w:t>
      </w:r>
      <w:r w:rsidR="00BD4817" w:rsidRPr="000D55A1">
        <w:rPr>
          <w:rFonts w:ascii="Times New Roman" w:eastAsia="Calibri" w:hAnsi="Times New Roman" w:cs="Times New Roman"/>
          <w:color w:val="auto"/>
        </w:rPr>
        <w:t xml:space="preserve"> </w:t>
      </w:r>
      <w:hyperlink r:id="rId10" w:history="1">
        <w:r w:rsidR="00BD4817" w:rsidRPr="000D55A1">
          <w:rPr>
            <w:rFonts w:ascii="Times New Roman" w:eastAsia="Calibri" w:hAnsi="Times New Roman" w:cs="Times New Roman"/>
            <w:color w:val="auto"/>
          </w:rPr>
          <w:t>Правилами</w:t>
        </w:r>
      </w:hyperlink>
      <w:r w:rsidR="00BD4817" w:rsidRPr="000D55A1">
        <w:rPr>
          <w:rFonts w:ascii="Times New Roman" w:eastAsia="Calibri" w:hAnsi="Times New Roman" w:cs="Times New Roman"/>
          <w:color w:val="auto"/>
        </w:rPr>
        <w:t xml:space="preserve"> организации теплоснабжения в Российской Федерации, утвержденными постановлением Правительства Российской Федерации от 02.08.2012 № 808, Правилами технической эксплуатации тепловых энергоустановок, утвержденных приказом Министерства энергетики Российско</w:t>
      </w:r>
      <w:r w:rsidR="00327595" w:rsidRPr="000D55A1">
        <w:rPr>
          <w:rFonts w:ascii="Times New Roman" w:eastAsia="Calibri" w:hAnsi="Times New Roman" w:cs="Times New Roman"/>
          <w:color w:val="auto"/>
        </w:rPr>
        <w:t>й Федерации от 24.03.2003 № 115</w:t>
      </w:r>
      <w:r w:rsidR="007B12E9" w:rsidRPr="000D55A1">
        <w:rPr>
          <w:rFonts w:ascii="Times New Roman" w:eastAsia="Calibri" w:hAnsi="Times New Roman" w:cs="Times New Roman"/>
          <w:color w:val="auto"/>
        </w:rPr>
        <w:t xml:space="preserve"> </w:t>
      </w:r>
      <w:r w:rsidR="00327595" w:rsidRPr="000D55A1">
        <w:rPr>
          <w:rFonts w:ascii="Times New Roman" w:eastAsia="Calibri" w:hAnsi="Times New Roman" w:cs="Times New Roman"/>
          <w:color w:val="auto"/>
        </w:rPr>
        <w:t>и другими действующими нормативными актами.</w:t>
      </w:r>
    </w:p>
    <w:p w:rsidR="008E51F0" w:rsidRPr="000D55A1" w:rsidRDefault="006F4E7F" w:rsidP="00B200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1.</w:t>
      </w:r>
      <w:r w:rsidR="007E1611" w:rsidRPr="000D55A1">
        <w:rPr>
          <w:rFonts w:ascii="Times New Roman" w:hAnsi="Times New Roman" w:cs="Times New Roman"/>
          <w:b/>
          <w:color w:val="auto"/>
        </w:rPr>
        <w:t>9</w:t>
      </w:r>
      <w:r w:rsidRPr="000D55A1">
        <w:rPr>
          <w:rFonts w:ascii="Times New Roman" w:hAnsi="Times New Roman" w:cs="Times New Roman"/>
          <w:b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В случае принятия нормативных правовых актов, регулирующих вопросы в сфере теплоэнергетики, в том числе устанавливающих иной, по сравнению с настоящим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 xml:space="preserve">онтрактом, порядок организации отношений сторон с субъектами теплоэнергетики, стороны принимают указанные нормативные правовые акты к исполнению с даты их вступления в законную силу без внесения соответствующих изменений в настоящий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>онтракт.</w:t>
      </w:r>
    </w:p>
    <w:p w:rsidR="006F4E7F" w:rsidRPr="000D55A1" w:rsidRDefault="006F4E7F" w:rsidP="00B20098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color w:val="auto"/>
        </w:rPr>
      </w:pPr>
    </w:p>
    <w:p w:rsidR="008E51F0" w:rsidRPr="000D55A1" w:rsidRDefault="008E51F0" w:rsidP="002B43C3">
      <w:pPr>
        <w:pStyle w:val="aff0"/>
        <w:numPr>
          <w:ilvl w:val="0"/>
          <w:numId w:val="11"/>
        </w:numPr>
        <w:tabs>
          <w:tab w:val="left" w:pos="1134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КОЛИЧЕСТВО И КАЧЕСТВО ТЕПЛОВОЙ</w:t>
      </w:r>
      <w:r w:rsidR="004805EC"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55A1">
        <w:rPr>
          <w:rFonts w:ascii="Times New Roman" w:hAnsi="Times New Roman" w:cs="Times New Roman"/>
          <w:b/>
          <w:bCs/>
          <w:color w:val="auto"/>
        </w:rPr>
        <w:t>ЭНЕРГИИ И ТЕПЛОНОСИТЕЛЯ</w:t>
      </w:r>
    </w:p>
    <w:p w:rsidR="00E06CEB" w:rsidRPr="000D55A1" w:rsidRDefault="00E06CEB" w:rsidP="008A7A32">
      <w:pPr>
        <w:pStyle w:val="aff0"/>
        <w:tabs>
          <w:tab w:val="left" w:pos="1134"/>
        </w:tabs>
        <w:spacing w:line="280" w:lineRule="exact"/>
        <w:ind w:left="567"/>
        <w:rPr>
          <w:rFonts w:ascii="Times New Roman" w:hAnsi="Times New Roman" w:cs="Times New Roman"/>
          <w:bCs/>
          <w:color w:val="auto"/>
        </w:rPr>
      </w:pPr>
    </w:p>
    <w:p w:rsidR="00F822F2" w:rsidRPr="000D55A1" w:rsidRDefault="008E51F0" w:rsidP="005F00AD">
      <w:pPr>
        <w:pStyle w:val="a7"/>
        <w:numPr>
          <w:ilvl w:val="1"/>
          <w:numId w:val="11"/>
        </w:numPr>
        <w:suppressLineNumbers w:val="0"/>
        <w:tabs>
          <w:tab w:val="clear" w:pos="360"/>
          <w:tab w:val="left" w:pos="0"/>
          <w:tab w:val="num" w:pos="709"/>
          <w:tab w:val="left" w:pos="1418"/>
        </w:tabs>
        <w:spacing w:line="280" w:lineRule="exact"/>
        <w:ind w:left="0" w:firstLine="567"/>
        <w:rPr>
          <w:sz w:val="24"/>
          <w:szCs w:val="24"/>
        </w:rPr>
      </w:pPr>
      <w:r w:rsidRPr="000D55A1">
        <w:rPr>
          <w:sz w:val="24"/>
          <w:szCs w:val="24"/>
        </w:rPr>
        <w:t>Количество (контрактные величины) тепловой энергии</w:t>
      </w:r>
      <w:r w:rsidR="00FD232E" w:rsidRPr="000D55A1">
        <w:rPr>
          <w:sz w:val="24"/>
          <w:szCs w:val="24"/>
        </w:rPr>
        <w:t xml:space="preserve"> (включая сверхнормативные тепловые потери)</w:t>
      </w:r>
      <w:r w:rsidRPr="000D55A1">
        <w:rPr>
          <w:sz w:val="24"/>
          <w:szCs w:val="24"/>
        </w:rPr>
        <w:t xml:space="preserve">, подаваемой Заказчику (с учетом его </w:t>
      </w:r>
      <w:proofErr w:type="spellStart"/>
      <w:r w:rsidRPr="000D55A1">
        <w:rPr>
          <w:sz w:val="24"/>
          <w:szCs w:val="24"/>
        </w:rPr>
        <w:t>Субабонентов</w:t>
      </w:r>
      <w:proofErr w:type="spellEnd"/>
      <w:r w:rsidRPr="000D55A1">
        <w:rPr>
          <w:sz w:val="24"/>
          <w:szCs w:val="24"/>
          <w:vertAlign w:val="superscript"/>
        </w:rPr>
        <w:footnoteReference w:id="1"/>
      </w:r>
      <w:r w:rsidRPr="000D55A1">
        <w:rPr>
          <w:sz w:val="24"/>
          <w:szCs w:val="24"/>
        </w:rPr>
        <w:t>) в календарном году с разбивкой по месяцам, устанавливается Приложением № 1 к настоящему контракту.</w:t>
      </w:r>
      <w:r w:rsidR="005F00AD" w:rsidRPr="000D55A1">
        <w:rPr>
          <w:sz w:val="24"/>
          <w:szCs w:val="24"/>
        </w:rPr>
        <w:t xml:space="preserve"> </w:t>
      </w:r>
      <w:r w:rsidR="00BD4817" w:rsidRPr="000D55A1">
        <w:rPr>
          <w:sz w:val="24"/>
          <w:szCs w:val="24"/>
        </w:rPr>
        <w:t>Количество отпускаемой тепловой энергии корректируется в соответствии с фактическими климатическими условиями.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tabs>
          <w:tab w:val="left" w:pos="0"/>
          <w:tab w:val="left" w:pos="1418"/>
        </w:tabs>
        <w:spacing w:line="280" w:lineRule="exact"/>
        <w:ind w:firstLine="567"/>
        <w:rPr>
          <w:sz w:val="24"/>
          <w:szCs w:val="24"/>
        </w:rPr>
      </w:pPr>
    </w:p>
    <w:p w:rsidR="00042D4E" w:rsidRPr="000D55A1" w:rsidRDefault="008E51F0" w:rsidP="002B43C3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ТЕХНИЧЕСКИЕ ХАРАКТЕРИСТИКИ ТЕПЛОПОТРЕБЛЯЮЩИХ УСТАНОВОК ЗАКАЗЧИКА И УЧЕТ ТЕПЛОВОЙ ЭНЕРГИИ И ТЕПЛОНОСИТЕЛЯ</w:t>
      </w:r>
    </w:p>
    <w:p w:rsidR="00E06CEB" w:rsidRPr="000D55A1" w:rsidRDefault="00E06CEB" w:rsidP="00E06CEB">
      <w:pPr>
        <w:spacing w:line="280" w:lineRule="exact"/>
        <w:ind w:left="360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2B43C3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i/>
          <w:iCs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Технические характеристики систем теплопотребления Заказчика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 определяются на основании </w:t>
      </w:r>
      <w:r w:rsidR="001C326D" w:rsidRPr="000D55A1">
        <w:rPr>
          <w:rFonts w:ascii="Times New Roman" w:hAnsi="Times New Roman" w:cs="Times New Roman"/>
          <w:color w:val="auto"/>
        </w:rPr>
        <w:t>предоставленной Заказчиком технической документации на здания/помещения (п</w:t>
      </w:r>
      <w:r w:rsidRPr="000D55A1">
        <w:rPr>
          <w:rFonts w:ascii="Times New Roman" w:hAnsi="Times New Roman" w:cs="Times New Roman"/>
          <w:color w:val="auto"/>
        </w:rPr>
        <w:t xml:space="preserve">роект присоединения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теплопотребляющего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оборудования зданий,</w:t>
      </w:r>
      <w:r w:rsidR="001C326D" w:rsidRPr="000D55A1">
        <w:rPr>
          <w:rFonts w:ascii="Times New Roman" w:hAnsi="Times New Roman" w:cs="Times New Roman"/>
          <w:color w:val="auto"/>
        </w:rPr>
        <w:t xml:space="preserve"> технические условия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1C326D" w:rsidRPr="000D55A1">
        <w:rPr>
          <w:rFonts w:ascii="Times New Roman" w:hAnsi="Times New Roman" w:cs="Times New Roman"/>
          <w:color w:val="auto"/>
        </w:rPr>
        <w:t xml:space="preserve">присоединения </w:t>
      </w:r>
      <w:r w:rsidRPr="000D55A1">
        <w:rPr>
          <w:rFonts w:ascii="Times New Roman" w:hAnsi="Times New Roman" w:cs="Times New Roman"/>
          <w:color w:val="auto"/>
        </w:rPr>
        <w:t>сооружений к тепловым сетям</w:t>
      </w:r>
      <w:r w:rsidR="001C326D" w:rsidRPr="000D55A1">
        <w:rPr>
          <w:rFonts w:ascii="Times New Roman" w:hAnsi="Times New Roman" w:cs="Times New Roman"/>
          <w:color w:val="auto"/>
        </w:rPr>
        <w:t xml:space="preserve"> и т.д.)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numPr>
          <w:ilvl w:val="1"/>
          <w:numId w:val="12"/>
        </w:numPr>
        <w:tabs>
          <w:tab w:val="num" w:pos="709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Учет тепловой энергии и теплоносителя осуществляется допущенным в установленном порядке в эксплуатацию узлом учета по каждой точке поставки, в соответствии с «Правилами учета тепловой энергии и теплоносителя». Показания приборов и устройств узла учета </w:t>
      </w:r>
      <w:r w:rsidR="00CB5609" w:rsidRPr="000D55A1">
        <w:rPr>
          <w:rFonts w:ascii="Times New Roman" w:hAnsi="Times New Roman" w:cs="Times New Roman"/>
          <w:color w:val="auto"/>
        </w:rPr>
        <w:t xml:space="preserve">принимаются к коммерческому расчету после подписания акта допуска в эксплуатацию узла учета, утверждения его руководителем </w:t>
      </w:r>
      <w:proofErr w:type="spellStart"/>
      <w:r w:rsidR="00CB5609" w:rsidRPr="000D55A1">
        <w:rPr>
          <w:rFonts w:ascii="Times New Roman" w:hAnsi="Times New Roman" w:cs="Times New Roman"/>
          <w:color w:val="auto"/>
        </w:rPr>
        <w:t>Энергоснабжающей</w:t>
      </w:r>
      <w:proofErr w:type="spellEnd"/>
      <w:r w:rsidR="00CB5609" w:rsidRPr="000D55A1">
        <w:rPr>
          <w:rFonts w:ascii="Times New Roman" w:hAnsi="Times New Roman" w:cs="Times New Roman"/>
          <w:color w:val="auto"/>
        </w:rPr>
        <w:t xml:space="preserve"> организаци</w:t>
      </w:r>
      <w:r w:rsidR="006B720A" w:rsidRPr="000D55A1">
        <w:rPr>
          <w:rFonts w:ascii="Times New Roman" w:hAnsi="Times New Roman" w:cs="Times New Roman"/>
          <w:color w:val="auto"/>
        </w:rPr>
        <w:t>и</w:t>
      </w:r>
      <w:r w:rsidR="00CB5609" w:rsidRPr="000D55A1">
        <w:rPr>
          <w:rFonts w:ascii="Times New Roman" w:hAnsi="Times New Roman" w:cs="Times New Roman"/>
          <w:color w:val="auto"/>
        </w:rPr>
        <w:t xml:space="preserve"> </w:t>
      </w:r>
      <w:r w:rsidR="00D70C3C" w:rsidRPr="000D55A1">
        <w:rPr>
          <w:rFonts w:ascii="Times New Roman" w:hAnsi="Times New Roman" w:cs="Times New Roman"/>
          <w:color w:val="auto"/>
        </w:rPr>
        <w:t xml:space="preserve"> и </w:t>
      </w:r>
      <w:r w:rsidRPr="000D55A1">
        <w:rPr>
          <w:rFonts w:ascii="Times New Roman" w:hAnsi="Times New Roman" w:cs="Times New Roman"/>
          <w:color w:val="auto"/>
        </w:rPr>
        <w:t>опломбировки.</w:t>
      </w:r>
    </w:p>
    <w:p w:rsidR="00CF5C28" w:rsidRPr="000D55A1" w:rsidRDefault="000F6E4C" w:rsidP="002B43C3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3.3</w:t>
      </w:r>
      <w:r w:rsidR="00CF5C28" w:rsidRPr="000D55A1">
        <w:rPr>
          <w:rFonts w:ascii="Times New Roman" w:hAnsi="Times New Roman" w:cs="Times New Roman"/>
          <w:b/>
          <w:bCs/>
          <w:color w:val="auto"/>
        </w:rPr>
        <w:t xml:space="preserve">. </w:t>
      </w:r>
      <w:proofErr w:type="gramStart"/>
      <w:r w:rsidR="00CF5C28" w:rsidRPr="000D55A1">
        <w:rPr>
          <w:rFonts w:ascii="Times New Roman" w:hAnsi="Times New Roman" w:cs="Times New Roman"/>
          <w:bCs/>
          <w:color w:val="auto"/>
        </w:rPr>
        <w:t>При определении количества принятой Заказчик</w:t>
      </w:r>
      <w:r w:rsidR="00F52A97" w:rsidRPr="000D55A1">
        <w:rPr>
          <w:rFonts w:ascii="Times New Roman" w:hAnsi="Times New Roman" w:cs="Times New Roman"/>
          <w:bCs/>
          <w:color w:val="auto"/>
        </w:rPr>
        <w:t>ом</w:t>
      </w:r>
      <w:r w:rsidR="00CF5C28" w:rsidRPr="000D55A1">
        <w:rPr>
          <w:rFonts w:ascii="Times New Roman" w:hAnsi="Times New Roman" w:cs="Times New Roman"/>
          <w:bCs/>
          <w:color w:val="auto"/>
        </w:rPr>
        <w:t xml:space="preserve"> тепловой энергии</w:t>
      </w:r>
      <w:r w:rsidR="002454BD" w:rsidRPr="000D55A1">
        <w:rPr>
          <w:rFonts w:ascii="Times New Roman" w:hAnsi="Times New Roman" w:cs="Times New Roman"/>
          <w:bCs/>
          <w:color w:val="auto"/>
        </w:rPr>
        <w:t>/ теплоносителя, С</w:t>
      </w:r>
      <w:r w:rsidR="00CF5C28" w:rsidRPr="000D55A1">
        <w:rPr>
          <w:rFonts w:ascii="Times New Roman" w:hAnsi="Times New Roman" w:cs="Times New Roman"/>
          <w:bCs/>
          <w:color w:val="auto"/>
        </w:rPr>
        <w:t xml:space="preserve">тороны руководствуются показаниями узла учета тепловой энергии/теплоносителя, установленного на границе балансовой и эксплуатационной ответственности </w:t>
      </w:r>
      <w:r w:rsidR="002454BD" w:rsidRPr="000D55A1">
        <w:rPr>
          <w:rFonts w:ascii="Times New Roman" w:hAnsi="Times New Roman" w:cs="Times New Roman"/>
          <w:bCs/>
          <w:color w:val="auto"/>
        </w:rPr>
        <w:t>С</w:t>
      </w:r>
      <w:r w:rsidR="00CF5C28" w:rsidRPr="000D55A1">
        <w:rPr>
          <w:rFonts w:ascii="Times New Roman" w:hAnsi="Times New Roman" w:cs="Times New Roman"/>
          <w:bCs/>
          <w:color w:val="auto"/>
        </w:rPr>
        <w:t>торон.</w:t>
      </w:r>
      <w:proofErr w:type="gramEnd"/>
      <w:r w:rsidR="00CF5C28" w:rsidRPr="000D55A1">
        <w:rPr>
          <w:rFonts w:ascii="Times New Roman" w:hAnsi="Times New Roman" w:cs="Times New Roman"/>
          <w:bCs/>
          <w:color w:val="auto"/>
        </w:rPr>
        <w:t xml:space="preserve"> При 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установке </w:t>
      </w:r>
      <w:r w:rsidR="00CF5C28" w:rsidRPr="000D55A1">
        <w:rPr>
          <w:rFonts w:ascii="Times New Roman" w:hAnsi="Times New Roman" w:cs="Times New Roman"/>
          <w:bCs/>
          <w:color w:val="auto"/>
        </w:rPr>
        <w:t>узла учета не на границе балансовой и эксплуатационной ответственнос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ти, его временной неисправности – Стороны руководствуются расчетными формулами из Методики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 </w:t>
      </w:r>
      <w:r w:rsidR="006B720A" w:rsidRPr="000D55A1">
        <w:rPr>
          <w:rFonts w:ascii="Times New Roman" w:hAnsi="Times New Roman" w:cs="Times New Roman"/>
          <w:bCs/>
          <w:color w:val="auto"/>
        </w:rPr>
        <w:t xml:space="preserve">               </w:t>
      </w:r>
      <w:r w:rsidR="002454BD" w:rsidRPr="000D55A1">
        <w:rPr>
          <w:rFonts w:ascii="Times New Roman" w:hAnsi="Times New Roman" w:cs="Times New Roman"/>
          <w:bCs/>
          <w:color w:val="auto"/>
        </w:rPr>
        <w:t>N  99/</w:t>
      </w:r>
      <w:proofErr w:type="spellStart"/>
      <w:proofErr w:type="gramStart"/>
      <w:r w:rsidR="002454BD" w:rsidRPr="000D55A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="002454BD" w:rsidRPr="000D55A1">
        <w:rPr>
          <w:rFonts w:ascii="Times New Roman" w:hAnsi="Times New Roman" w:cs="Times New Roman"/>
          <w:bCs/>
          <w:color w:val="auto"/>
        </w:rPr>
        <w:t xml:space="preserve"> (зарегистрирован в Минюсте РФ 12 сентября 2014 г. Регистрационный N 34040). Расчетный способ определения количества тепловой энергии/теплоносителя при отсутствии узла учета – определен в приложении № </w:t>
      </w:r>
      <w:r w:rsidR="00123A6C" w:rsidRPr="000D55A1">
        <w:rPr>
          <w:rFonts w:ascii="Times New Roman" w:hAnsi="Times New Roman" w:cs="Times New Roman"/>
          <w:bCs/>
          <w:color w:val="auto"/>
        </w:rPr>
        <w:t>3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 к настоящему </w:t>
      </w:r>
      <w:r w:rsidR="00B620C8" w:rsidRPr="000D55A1">
        <w:rPr>
          <w:rFonts w:ascii="Times New Roman" w:hAnsi="Times New Roman" w:cs="Times New Roman"/>
          <w:bCs/>
          <w:color w:val="auto"/>
        </w:rPr>
        <w:t>контракту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. </w:t>
      </w:r>
    </w:p>
    <w:p w:rsidR="002454BD" w:rsidRPr="000D55A1" w:rsidRDefault="002454BD" w:rsidP="002B43C3">
      <w:pPr>
        <w:tabs>
          <w:tab w:val="num" w:pos="786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</w:p>
    <w:p w:rsidR="00042D4E" w:rsidRPr="000D55A1" w:rsidRDefault="008E51F0" w:rsidP="002B43C3">
      <w:pPr>
        <w:numPr>
          <w:ilvl w:val="0"/>
          <w:numId w:val="12"/>
        </w:numPr>
        <w:tabs>
          <w:tab w:val="clear" w:pos="360"/>
        </w:tabs>
        <w:spacing w:line="280" w:lineRule="exact"/>
        <w:ind w:left="0" w:firstLine="567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ОБЯЗАННОСТИ И ПРАВА ПОСТАВЩИКА</w:t>
      </w:r>
    </w:p>
    <w:p w:rsidR="00042D4E" w:rsidRPr="000D55A1" w:rsidRDefault="008E51F0" w:rsidP="002B43C3">
      <w:pPr>
        <w:numPr>
          <w:ilvl w:val="1"/>
          <w:numId w:val="12"/>
        </w:numPr>
        <w:spacing w:line="280" w:lineRule="exact"/>
        <w:ind w:left="0" w:firstLine="567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ПОСТАВЩИК ОБЯЗУЕТСЯ: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lastRenderedPageBreak/>
        <w:t>4.1.1.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9F78E4" w:rsidRPr="000D55A1">
        <w:rPr>
          <w:rFonts w:ascii="Times New Roman" w:hAnsi="Times New Roman" w:cs="Times New Roman"/>
          <w:color w:val="auto"/>
        </w:rPr>
        <w:t xml:space="preserve">Поставлять в точку поставки </w:t>
      </w:r>
      <w:r w:rsidRPr="000D55A1">
        <w:rPr>
          <w:rFonts w:ascii="Times New Roman" w:hAnsi="Times New Roman" w:cs="Times New Roman"/>
          <w:color w:val="auto"/>
        </w:rPr>
        <w:t xml:space="preserve">тепловую энергию Заказчику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 через тепловые сети в необходимом количестве, указанном в приложении № 1 к настоящему контракту</w:t>
      </w:r>
      <w:r w:rsidR="000F6E4C"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4.1.2. </w:t>
      </w:r>
      <w:r w:rsidRPr="000D55A1">
        <w:rPr>
          <w:rFonts w:ascii="Times New Roman" w:hAnsi="Times New Roman" w:cs="Times New Roman"/>
          <w:color w:val="auto"/>
        </w:rPr>
        <w:t>Поддерживать в точке поставки тепловой энергии Заказчику параметры теплоснабжения, указанные в Приложени</w:t>
      </w:r>
      <w:r w:rsidR="000F6E4C" w:rsidRPr="000D55A1">
        <w:rPr>
          <w:rFonts w:ascii="Times New Roman" w:hAnsi="Times New Roman" w:cs="Times New Roman"/>
          <w:color w:val="auto"/>
        </w:rPr>
        <w:t xml:space="preserve">и </w:t>
      </w:r>
      <w:r w:rsidRPr="000D55A1">
        <w:rPr>
          <w:rFonts w:ascii="Times New Roman" w:hAnsi="Times New Roman" w:cs="Times New Roman"/>
          <w:color w:val="auto"/>
        </w:rPr>
        <w:t xml:space="preserve">№ </w:t>
      </w:r>
      <w:r w:rsidR="00431EA8" w:rsidRPr="000D55A1">
        <w:rPr>
          <w:rFonts w:ascii="Times New Roman" w:hAnsi="Times New Roman" w:cs="Times New Roman"/>
          <w:color w:val="auto"/>
        </w:rPr>
        <w:t>3 к настоящему контракту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4.1.3.</w:t>
      </w:r>
      <w:r w:rsidRPr="000D55A1">
        <w:rPr>
          <w:rFonts w:ascii="Times New Roman" w:hAnsi="Times New Roman" w:cs="Times New Roman"/>
          <w:color w:val="auto"/>
        </w:rPr>
        <w:t xml:space="preserve"> При проведении плановых и внеплановых работ по ремонту тепловых сетей заблаговременно предупреждать Заказчика о сроках начала и продолжительности отключения. </w:t>
      </w:r>
      <w:r w:rsidR="009F78E4" w:rsidRPr="000D55A1">
        <w:rPr>
          <w:rFonts w:ascii="Times New Roman" w:hAnsi="Times New Roman" w:cs="Times New Roman"/>
          <w:color w:val="auto"/>
        </w:rPr>
        <w:t xml:space="preserve"> Своевременно извещать Заказчика о нарушениях, связанных с </w:t>
      </w:r>
      <w:r w:rsidR="00FC2ED6" w:rsidRPr="000D55A1">
        <w:rPr>
          <w:rFonts w:ascii="Times New Roman" w:hAnsi="Times New Roman" w:cs="Times New Roman"/>
          <w:color w:val="auto"/>
        </w:rPr>
        <w:t>перерывом или ограничением поставки тепловой энергии, причинах и сроках восстановления нормального режимы поставки тепловой энергии.</w:t>
      </w:r>
      <w:r w:rsidR="009F78E4" w:rsidRPr="000D55A1">
        <w:rPr>
          <w:rFonts w:ascii="Times New Roman" w:hAnsi="Times New Roman" w:cs="Times New Roman"/>
          <w:color w:val="auto"/>
        </w:rPr>
        <w:t xml:space="preserve"> </w:t>
      </w:r>
    </w:p>
    <w:p w:rsidR="008E51F0" w:rsidRPr="000D55A1" w:rsidRDefault="008E51F0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4.1.4. </w:t>
      </w:r>
      <w:r w:rsidRPr="000D55A1">
        <w:rPr>
          <w:rFonts w:ascii="Times New Roman" w:hAnsi="Times New Roman" w:cs="Times New Roman"/>
          <w:color w:val="auto"/>
        </w:rPr>
        <w:t xml:space="preserve">Согласовывать проектную документацию на установку или замену приборов и устройств узла учета тепловой энергии и теплоносителя. </w:t>
      </w:r>
    </w:p>
    <w:p w:rsidR="00431EA8" w:rsidRPr="000D55A1" w:rsidRDefault="008E51F0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4.1.5. </w:t>
      </w:r>
      <w:r w:rsidR="00431EA8" w:rsidRPr="000D55A1">
        <w:rPr>
          <w:rFonts w:ascii="Times New Roman" w:hAnsi="Times New Roman" w:cs="Times New Roman"/>
          <w:color w:val="auto"/>
        </w:rPr>
        <w:t>Рассчитывать стоимость принятой тепловой энергии и теплоносителя Заказчиком</w:t>
      </w:r>
      <w:r w:rsidR="006B720A" w:rsidRPr="000D55A1">
        <w:rPr>
          <w:rFonts w:ascii="Times New Roman" w:hAnsi="Times New Roman" w:cs="Times New Roman"/>
          <w:color w:val="auto"/>
        </w:rPr>
        <w:t xml:space="preserve">                     </w:t>
      </w:r>
      <w:r w:rsidR="00431EA8" w:rsidRPr="000D55A1">
        <w:rPr>
          <w:rFonts w:ascii="Times New Roman" w:hAnsi="Times New Roman" w:cs="Times New Roman"/>
          <w:color w:val="auto"/>
        </w:rPr>
        <w:t xml:space="preserve"> (с учетом его </w:t>
      </w:r>
      <w:proofErr w:type="spellStart"/>
      <w:r w:rsidR="00431EA8"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="00431EA8" w:rsidRPr="000D55A1">
        <w:rPr>
          <w:rFonts w:ascii="Times New Roman" w:hAnsi="Times New Roman" w:cs="Times New Roman"/>
          <w:color w:val="auto"/>
        </w:rPr>
        <w:t xml:space="preserve">) в соответствии с положениями настоящего </w:t>
      </w:r>
      <w:r w:rsidR="00B620C8" w:rsidRPr="000D55A1">
        <w:rPr>
          <w:rFonts w:ascii="Times New Roman" w:hAnsi="Times New Roman" w:cs="Times New Roman"/>
          <w:color w:val="auto"/>
        </w:rPr>
        <w:t>контракта</w:t>
      </w:r>
      <w:r w:rsidR="00431EA8" w:rsidRPr="000D55A1">
        <w:rPr>
          <w:rFonts w:ascii="Times New Roman" w:hAnsi="Times New Roman" w:cs="Times New Roman"/>
          <w:color w:val="auto"/>
        </w:rPr>
        <w:t>.</w:t>
      </w:r>
    </w:p>
    <w:p w:rsidR="00822E1E" w:rsidRPr="000D55A1" w:rsidRDefault="008E51F0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4.1.6.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E432B4" w:rsidRPr="000D55A1">
        <w:rPr>
          <w:rFonts w:ascii="Times New Roman" w:hAnsi="Times New Roman" w:cs="Times New Roman"/>
          <w:color w:val="auto"/>
        </w:rPr>
        <w:t xml:space="preserve">Вручать Заказчику ежемесячно не позднее 5-го числа месяца, следующего за </w:t>
      </w:r>
      <w:proofErr w:type="gramStart"/>
      <w:r w:rsidR="00E432B4" w:rsidRPr="000D55A1">
        <w:rPr>
          <w:rFonts w:ascii="Times New Roman" w:hAnsi="Times New Roman" w:cs="Times New Roman"/>
          <w:color w:val="auto"/>
        </w:rPr>
        <w:t>расчетным</w:t>
      </w:r>
      <w:proofErr w:type="gramEnd"/>
      <w:r w:rsidR="00E432B4" w:rsidRPr="000D55A1">
        <w:rPr>
          <w:rFonts w:ascii="Times New Roman" w:hAnsi="Times New Roman" w:cs="Times New Roman"/>
          <w:color w:val="auto"/>
        </w:rPr>
        <w:t>, оформленные со стороны Поставщика универсальный передаточный документ за расчетный период (далее - УПД). При нахождении Заказчика за пределами г. Анадырь, Поставщик направляет УПД Заказчику на следующий почтовый либо электронный адрес</w:t>
      </w:r>
      <w:r w:rsidR="00822E1E" w:rsidRPr="000D55A1">
        <w:rPr>
          <w:rFonts w:ascii="Times New Roman" w:hAnsi="Times New Roman" w:cs="Times New Roman"/>
          <w:color w:val="auto"/>
        </w:rPr>
        <w:t>: ________________</w:t>
      </w:r>
      <w:r w:rsidR="00E5632B" w:rsidRPr="000D55A1">
        <w:rPr>
          <w:rFonts w:ascii="Times New Roman" w:hAnsi="Times New Roman" w:cs="Times New Roman"/>
          <w:color w:val="auto"/>
        </w:rPr>
        <w:t>___________________________________________________________________</w:t>
      </w:r>
      <w:r w:rsidR="00822E1E" w:rsidRPr="000D55A1">
        <w:rPr>
          <w:rFonts w:ascii="Times New Roman" w:hAnsi="Times New Roman" w:cs="Times New Roman"/>
          <w:color w:val="auto"/>
        </w:rPr>
        <w:t>__</w:t>
      </w:r>
    </w:p>
    <w:p w:rsidR="00550DA5" w:rsidRPr="000D55A1" w:rsidRDefault="00550DA5" w:rsidP="00550DA5">
      <w:pPr>
        <w:spacing w:line="280" w:lineRule="exact"/>
        <w:ind w:left="396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Заказчик </w:t>
      </w:r>
      <w:proofErr w:type="gramStart"/>
      <w:r w:rsidRPr="000D55A1">
        <w:rPr>
          <w:rFonts w:ascii="Times New Roman" w:hAnsi="Times New Roman" w:cs="Times New Roman"/>
          <w:color w:val="auto"/>
        </w:rPr>
        <w:t>желает</w:t>
      </w:r>
      <w:proofErr w:type="gramEnd"/>
      <w:r w:rsidR="00F63D00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/</w:t>
      </w:r>
      <w:r w:rsidR="00F63D00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не</w:t>
      </w:r>
      <w:r w:rsidR="00F63D00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 xml:space="preserve">желает (ненужное зачеркнуть) получать сканированные копии </w:t>
      </w:r>
      <w:r w:rsidR="00FC2ED6" w:rsidRPr="000D55A1">
        <w:rPr>
          <w:rFonts w:ascii="Times New Roman" w:hAnsi="Times New Roman" w:cs="Times New Roman"/>
          <w:color w:val="auto"/>
        </w:rPr>
        <w:t xml:space="preserve">счета-фактуры и </w:t>
      </w:r>
      <w:r w:rsidRPr="000D55A1">
        <w:rPr>
          <w:rFonts w:ascii="Times New Roman" w:hAnsi="Times New Roman" w:cs="Times New Roman"/>
          <w:color w:val="auto"/>
        </w:rPr>
        <w:t>УПД на электронный адрес, без дальнейшего вручения или направления оригиналов.</w:t>
      </w:r>
    </w:p>
    <w:p w:rsidR="00550DA5" w:rsidRPr="000D55A1" w:rsidRDefault="00550DA5" w:rsidP="00550DA5">
      <w:pPr>
        <w:spacing w:line="280" w:lineRule="exact"/>
        <w:ind w:left="396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___________________________________________________</w:t>
      </w:r>
    </w:p>
    <w:p w:rsidR="00550DA5" w:rsidRPr="000D55A1" w:rsidRDefault="00550DA5" w:rsidP="00550DA5">
      <w:pPr>
        <w:spacing w:line="280" w:lineRule="exact"/>
        <w:ind w:left="6093" w:firstLine="27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(ФИО, подпись Заказчика)</w:t>
      </w:r>
    </w:p>
    <w:p w:rsidR="00550DA5" w:rsidRPr="000D55A1" w:rsidRDefault="00550DA5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565F1C" w:rsidRPr="000D55A1" w:rsidRDefault="00565F1C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неполучении УПД в установленный срок, Заказчик, в целях своевременной оплаты, как добросовестный участник гражданско-правовых отношений обязан предпринять все возможные меры для получения информации о </w:t>
      </w:r>
      <w:proofErr w:type="gramStart"/>
      <w:r w:rsidRPr="000D55A1">
        <w:rPr>
          <w:rFonts w:ascii="Times New Roman" w:hAnsi="Times New Roman" w:cs="Times New Roman"/>
          <w:color w:val="auto"/>
        </w:rPr>
        <w:t>стоимости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потребленной в прошедшем периоде тепловой энергии</w:t>
      </w:r>
      <w:r w:rsidR="00386D46" w:rsidRPr="000D55A1">
        <w:rPr>
          <w:rFonts w:ascii="Times New Roman" w:hAnsi="Times New Roman" w:cs="Times New Roman"/>
          <w:color w:val="auto"/>
        </w:rPr>
        <w:t xml:space="preserve"> (ч. 5 ст. 10 ГК РФ)</w:t>
      </w:r>
      <w:r w:rsidRPr="000D55A1">
        <w:rPr>
          <w:rFonts w:ascii="Times New Roman" w:hAnsi="Times New Roman" w:cs="Times New Roman"/>
          <w:color w:val="auto"/>
        </w:rPr>
        <w:t xml:space="preserve">. </w:t>
      </w:r>
      <w:r w:rsidR="001F6A3D" w:rsidRPr="000D55A1">
        <w:rPr>
          <w:rFonts w:ascii="Times New Roman" w:hAnsi="Times New Roman" w:cs="Times New Roman"/>
          <w:color w:val="auto"/>
        </w:rPr>
        <w:t xml:space="preserve">Поставщик </w:t>
      </w:r>
      <w:r w:rsidR="002D115F" w:rsidRPr="000D55A1">
        <w:rPr>
          <w:rFonts w:ascii="Times New Roman" w:hAnsi="Times New Roman" w:cs="Times New Roman"/>
          <w:color w:val="auto"/>
        </w:rPr>
        <w:t>за доставку не полученных документов ответственности не несет.</w:t>
      </w:r>
    </w:p>
    <w:p w:rsidR="00FC2ED6" w:rsidRPr="000D55A1" w:rsidRDefault="00FC2ED6" w:rsidP="002B43C3">
      <w:pPr>
        <w:tabs>
          <w:tab w:val="num" w:pos="0"/>
          <w:tab w:val="num" w:pos="1855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4.1.7.</w:t>
      </w:r>
      <w:r w:rsidRPr="000D55A1">
        <w:rPr>
          <w:rFonts w:ascii="Times New Roman" w:hAnsi="Times New Roman" w:cs="Times New Roman"/>
          <w:color w:val="auto"/>
        </w:rPr>
        <w:t xml:space="preserve"> В случае невыполнения Заказчиком действий по самостоятельному частичному или полному ограничению режима потребления,</w:t>
      </w:r>
      <w:r w:rsidR="00B93738" w:rsidRPr="000D55A1">
        <w:rPr>
          <w:rFonts w:ascii="Times New Roman" w:hAnsi="Times New Roman" w:cs="Times New Roman"/>
          <w:color w:val="auto"/>
        </w:rPr>
        <w:t xml:space="preserve"> Поставщик вправе осуществить о</w:t>
      </w:r>
      <w:r w:rsidRPr="000D55A1">
        <w:rPr>
          <w:rFonts w:ascii="Times New Roman" w:hAnsi="Times New Roman" w:cs="Times New Roman"/>
          <w:color w:val="auto"/>
        </w:rPr>
        <w:t>г</w:t>
      </w:r>
      <w:r w:rsidR="00B93738" w:rsidRPr="000D55A1">
        <w:rPr>
          <w:rFonts w:ascii="Times New Roman" w:hAnsi="Times New Roman" w:cs="Times New Roman"/>
          <w:color w:val="auto"/>
        </w:rPr>
        <w:t>р</w:t>
      </w:r>
      <w:r w:rsidRPr="000D55A1">
        <w:rPr>
          <w:rFonts w:ascii="Times New Roman" w:hAnsi="Times New Roman" w:cs="Times New Roman"/>
          <w:color w:val="auto"/>
        </w:rPr>
        <w:t xml:space="preserve">аничение режима потребления путем переключения в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установках Заказчика в присутствии его представителя.</w:t>
      </w:r>
    </w:p>
    <w:p w:rsidR="008E51F0" w:rsidRPr="000D55A1" w:rsidRDefault="008E51F0" w:rsidP="002B43C3">
      <w:pPr>
        <w:tabs>
          <w:tab w:val="num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4.1.</w:t>
      </w:r>
      <w:r w:rsidR="00FC2ED6" w:rsidRPr="000D55A1">
        <w:rPr>
          <w:rFonts w:ascii="Times New Roman" w:hAnsi="Times New Roman" w:cs="Times New Roman"/>
          <w:b/>
          <w:bCs/>
          <w:color w:val="auto"/>
        </w:rPr>
        <w:t>8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="007B12E9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Исполнять другие обязанности, предусмотренные настоящим контрактом и действующим законодательством Российской Федерации.</w:t>
      </w:r>
    </w:p>
    <w:p w:rsidR="007F1993" w:rsidRPr="000D55A1" w:rsidRDefault="007F1993" w:rsidP="002B43C3">
      <w:pPr>
        <w:tabs>
          <w:tab w:val="num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numPr>
          <w:ilvl w:val="1"/>
          <w:numId w:val="12"/>
        </w:numPr>
        <w:spacing w:line="280" w:lineRule="exact"/>
        <w:ind w:hanging="219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ПОСТАВЩИК ИМЕЕТ ПРАВО:</w:t>
      </w:r>
    </w:p>
    <w:p w:rsidR="00AF6E98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4.2.1.</w:t>
      </w:r>
      <w:r w:rsidRPr="000D55A1">
        <w:rPr>
          <w:rFonts w:ascii="Times New Roman" w:hAnsi="Times New Roman" w:cs="Times New Roman"/>
          <w:color w:val="auto"/>
        </w:rPr>
        <w:t xml:space="preserve"> Вводить ограничение или прекращение подачи (потребления) тепловой энергии Заказчику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 </w:t>
      </w:r>
      <w:proofErr w:type="gramStart"/>
      <w:r w:rsidRPr="000D55A1">
        <w:rPr>
          <w:rFonts w:ascii="Times New Roman" w:hAnsi="Times New Roman" w:cs="Times New Roman"/>
          <w:color w:val="auto"/>
        </w:rPr>
        <w:t>при</w:t>
      </w:r>
      <w:proofErr w:type="gramEnd"/>
      <w:r w:rsidR="00AF6E98" w:rsidRPr="000D55A1">
        <w:rPr>
          <w:rFonts w:ascii="Times New Roman" w:hAnsi="Times New Roman" w:cs="Times New Roman"/>
          <w:color w:val="auto"/>
        </w:rPr>
        <w:t>:</w:t>
      </w:r>
    </w:p>
    <w:p w:rsidR="008E51F0" w:rsidRPr="000D55A1" w:rsidRDefault="00AF6E98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-</w:t>
      </w:r>
      <w:r w:rsidR="002D115F"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возникновении или угрозе возникновения аварии  в работе систем теплоснабжения, в том числе угрожающих жизни и здоровью людей, и требовать от Заказчика  поддержания устойчивости и надежности энергосистемы, снижения потребления тепловой энергии при возникновении аварийного дефицита тепловой энергии, вызванного невозможностью соблюдения технологических режимов в связи с экстремальными погодными условиями и/или стихийными бедствиями или угрозой возникновения аварии </w:t>
      </w:r>
      <w:r w:rsidRPr="000D55A1">
        <w:rPr>
          <w:rFonts w:ascii="Times New Roman" w:hAnsi="Times New Roman" w:cs="Times New Roman"/>
          <w:color w:val="auto"/>
        </w:rPr>
        <w:t>в работе систем энергоснабжения;</w:t>
      </w:r>
      <w:proofErr w:type="gramEnd"/>
    </w:p>
    <w:p w:rsidR="00AF6E98" w:rsidRPr="000D55A1" w:rsidRDefault="00AF6E98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 xml:space="preserve">- проведении плановых текущих и капитальных ремонтов теплофикационного оборудования и тепловых сетей в </w:t>
      </w:r>
      <w:proofErr w:type="spellStart"/>
      <w:r w:rsidRPr="000D55A1">
        <w:rPr>
          <w:rFonts w:ascii="Times New Roman" w:hAnsi="Times New Roman" w:cs="Times New Roman"/>
          <w:color w:val="auto"/>
        </w:rPr>
        <w:t>межотопительный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 период, согласованный с Администрацией города Анадырь с уведомлением Заказчика  любым доступным способом, в том числе через средства массовой информации, не менее чем за 10 дней до начала перерыва в подаче тепловой энергии.</w:t>
      </w:r>
      <w:proofErr w:type="gramEnd"/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4.2.2.</w:t>
      </w:r>
      <w:r w:rsidRPr="000D55A1">
        <w:rPr>
          <w:rFonts w:ascii="Times New Roman" w:hAnsi="Times New Roman" w:cs="Times New Roman"/>
          <w:color w:val="auto"/>
        </w:rPr>
        <w:t xml:space="preserve"> Требовать доступа к системам теплопотребления, приборам и устройствам узла учета, необходимой технической и оперативной документации Заказчика </w:t>
      </w:r>
      <w:proofErr w:type="gramStart"/>
      <w:r w:rsidRPr="000D55A1">
        <w:rPr>
          <w:rFonts w:ascii="Times New Roman" w:hAnsi="Times New Roman" w:cs="Times New Roman"/>
          <w:color w:val="auto"/>
        </w:rPr>
        <w:t>для</w:t>
      </w:r>
      <w:proofErr w:type="gramEnd"/>
      <w:r w:rsidRPr="000D55A1">
        <w:rPr>
          <w:rFonts w:ascii="Times New Roman" w:hAnsi="Times New Roman" w:cs="Times New Roman"/>
          <w:color w:val="auto"/>
        </w:rPr>
        <w:t>: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>контроля по приборам и устройствам узла учета за соблюдением установленных режимов и согласованных объемов энергопотребления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контроля </w:t>
      </w:r>
      <w:r w:rsidR="006B720A" w:rsidRPr="000D55A1">
        <w:rPr>
          <w:rFonts w:ascii="Times New Roman" w:hAnsi="Times New Roman" w:cs="Times New Roman"/>
          <w:color w:val="auto"/>
        </w:rPr>
        <w:t>над</w:t>
      </w:r>
      <w:r w:rsidRPr="000D55A1">
        <w:rPr>
          <w:rFonts w:ascii="Times New Roman" w:hAnsi="Times New Roman" w:cs="Times New Roman"/>
          <w:color w:val="auto"/>
        </w:rPr>
        <w:t xml:space="preserve"> состоянием приборов и устройств узла учета и целостности пломб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проведения замеров по определению качества тепловой энергии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проверок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установок, присоединенных к тепловой сети Поставщика, -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проведения мероприятий по прекращению (ограничению) подачи (потребления) тепловой энергии в связи с нарушением Заказчиком определенных условий контракта – в рабочее время суток;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1134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проведения проверки установленных режимов теплопотребления в нештатных ситуациях – в любое время суток.</w:t>
      </w:r>
    </w:p>
    <w:p w:rsidR="008E51F0" w:rsidRPr="000D55A1" w:rsidRDefault="008E51F0" w:rsidP="002B43C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  <w:r w:rsidRPr="000D55A1">
        <w:rPr>
          <w:sz w:val="24"/>
          <w:szCs w:val="24"/>
        </w:rPr>
        <w:t xml:space="preserve">4.2.3. </w:t>
      </w:r>
      <w:r w:rsidRPr="000D55A1">
        <w:rPr>
          <w:b w:val="0"/>
          <w:bCs w:val="0"/>
          <w:sz w:val="24"/>
          <w:szCs w:val="24"/>
        </w:rPr>
        <w:t xml:space="preserve">В порядке, установленном Правилами организации теплоснабжения, утв. Постановлением Правительства РФ от 08.08.2012 </w:t>
      </w:r>
      <w:r w:rsidR="00F52A97" w:rsidRPr="000D55A1">
        <w:rPr>
          <w:b w:val="0"/>
          <w:bCs w:val="0"/>
          <w:sz w:val="24"/>
          <w:szCs w:val="24"/>
        </w:rPr>
        <w:t xml:space="preserve">г. </w:t>
      </w:r>
      <w:r w:rsidRPr="000D55A1">
        <w:rPr>
          <w:b w:val="0"/>
          <w:bCs w:val="0"/>
          <w:sz w:val="24"/>
          <w:szCs w:val="24"/>
        </w:rPr>
        <w:t>№ 808</w:t>
      </w:r>
      <w:r w:rsidR="00CB5609" w:rsidRPr="000D55A1">
        <w:rPr>
          <w:b w:val="0"/>
          <w:bCs w:val="0"/>
          <w:sz w:val="24"/>
          <w:szCs w:val="24"/>
        </w:rPr>
        <w:t>,</w:t>
      </w:r>
      <w:r w:rsidRPr="000D55A1">
        <w:rPr>
          <w:b w:val="0"/>
          <w:bCs w:val="0"/>
          <w:sz w:val="24"/>
          <w:szCs w:val="24"/>
        </w:rPr>
        <w:t xml:space="preserve"> прекращать полностью или частично подачу Заказчику тепловой энергии с соответствующим предупреждением Заказчика</w:t>
      </w:r>
      <w:r w:rsidR="000C34D7" w:rsidRPr="000D55A1">
        <w:rPr>
          <w:b w:val="0"/>
          <w:bCs w:val="0"/>
          <w:sz w:val="24"/>
          <w:szCs w:val="24"/>
        </w:rPr>
        <w:t>: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неоднократном нарушении Заказчиком сроков и размеров оплаты принятой тепловой энергии и теплоносителя; </w:t>
      </w:r>
    </w:p>
    <w:p w:rsidR="008E51F0" w:rsidRPr="000D55A1" w:rsidRDefault="000C34D7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</w:t>
      </w:r>
      <w:r w:rsidR="008E51F0" w:rsidRPr="000D55A1">
        <w:rPr>
          <w:rFonts w:ascii="Times New Roman" w:hAnsi="Times New Roman" w:cs="Times New Roman"/>
          <w:color w:val="auto"/>
        </w:rPr>
        <w:t>неудовлетворительно</w:t>
      </w:r>
      <w:r w:rsidRPr="000D55A1">
        <w:rPr>
          <w:rFonts w:ascii="Times New Roman" w:hAnsi="Times New Roman" w:cs="Times New Roman"/>
          <w:color w:val="auto"/>
        </w:rPr>
        <w:t>м</w:t>
      </w:r>
      <w:r w:rsidR="008E51F0" w:rsidRPr="000D55A1">
        <w:rPr>
          <w:rFonts w:ascii="Times New Roman" w:hAnsi="Times New Roman" w:cs="Times New Roman"/>
          <w:color w:val="auto"/>
        </w:rPr>
        <w:t xml:space="preserve"> техническо</w:t>
      </w:r>
      <w:r w:rsidRPr="000D55A1">
        <w:rPr>
          <w:rFonts w:ascii="Times New Roman" w:hAnsi="Times New Roman" w:cs="Times New Roman"/>
          <w:color w:val="auto"/>
        </w:rPr>
        <w:t>м</w:t>
      </w:r>
      <w:r w:rsidR="008E51F0" w:rsidRPr="000D55A1">
        <w:rPr>
          <w:rFonts w:ascii="Times New Roman" w:hAnsi="Times New Roman" w:cs="Times New Roman"/>
          <w:color w:val="auto"/>
        </w:rPr>
        <w:t xml:space="preserve"> состояни</w:t>
      </w:r>
      <w:r w:rsidRPr="000D55A1">
        <w:rPr>
          <w:rFonts w:ascii="Times New Roman" w:hAnsi="Times New Roman" w:cs="Times New Roman"/>
          <w:color w:val="auto"/>
        </w:rPr>
        <w:t>и</w:t>
      </w:r>
      <w:r w:rsidR="008E51F0" w:rsidRPr="000D55A1">
        <w:rPr>
          <w:rFonts w:ascii="Times New Roman" w:hAnsi="Times New Roman" w:cs="Times New Roman"/>
          <w:color w:val="auto"/>
        </w:rPr>
        <w:t xml:space="preserve"> систем теплопотребления Заказчика в соответствии с требованиями государственного энергетического надзора о прекращении его эксплуатации;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прекращении обязатель</w:t>
      </w:r>
      <w:proofErr w:type="gramStart"/>
      <w:r w:rsidRPr="000D55A1">
        <w:rPr>
          <w:rFonts w:ascii="Times New Roman" w:hAnsi="Times New Roman" w:cs="Times New Roman"/>
          <w:color w:val="auto"/>
        </w:rPr>
        <w:t>ств ст</w:t>
      </w:r>
      <w:proofErr w:type="gramEnd"/>
      <w:r w:rsidRPr="000D55A1">
        <w:rPr>
          <w:rFonts w:ascii="Times New Roman" w:hAnsi="Times New Roman" w:cs="Times New Roman"/>
          <w:color w:val="auto"/>
        </w:rPr>
        <w:t>орон по договору теплоснабжения;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выявлении фактов бездоговорного потребления тепловой энергии (мощности) и (или) теплоносителя;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возникновении (угрозы возникновения) аварийных ситуаций в системе теплоснабжения;</w:t>
      </w:r>
    </w:p>
    <w:p w:rsidR="000C34D7" w:rsidRPr="000D55A1" w:rsidRDefault="000C34D7" w:rsidP="000C34D7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при наличии обращения потребителя о введении ограничения;</w:t>
      </w:r>
    </w:p>
    <w:p w:rsidR="00CB5609" w:rsidRPr="000D55A1" w:rsidRDefault="00CB5609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в иных случаях, </w:t>
      </w:r>
      <w:r w:rsidR="000C34D7" w:rsidRPr="000D55A1">
        <w:rPr>
          <w:rFonts w:ascii="Times New Roman" w:hAnsi="Times New Roman" w:cs="Times New Roman"/>
          <w:color w:val="auto"/>
        </w:rPr>
        <w:t>предусмотренных действующим</w:t>
      </w:r>
      <w:r w:rsidRPr="000D55A1">
        <w:rPr>
          <w:rFonts w:ascii="Times New Roman" w:hAnsi="Times New Roman" w:cs="Times New Roman"/>
          <w:color w:val="auto"/>
        </w:rPr>
        <w:t xml:space="preserve"> законодательством.</w:t>
      </w:r>
    </w:p>
    <w:p w:rsidR="007F0070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В случае наличия у Заказчика задолженности в размере, превышающем размер платы за более чем 1 период платежа, установленный этим договором, Поставщик вправе ввести ограничения подачи тепловой энергии, теплоносителя. До введения ограничения подачи тепловой энергии, теплоносителя, Поставщик предупреждает в письменной форме Заказчика о возможности введения указанного ограничения в случае неуплаты задолженности до истечения 2-го периода платежа.</w:t>
      </w:r>
      <w:r w:rsidR="00711D7A" w:rsidRPr="000D55A1">
        <w:rPr>
          <w:rFonts w:ascii="Times New Roman" w:hAnsi="Times New Roman" w:cs="Times New Roman"/>
          <w:color w:val="auto"/>
        </w:rPr>
        <w:t xml:space="preserve"> Одновременно с Заказчиком, Поставщик информирует о предполагаемых действиях орган местного самоуправления, прокуратуру, федеральный орган по государственному энергетическому надзору, федеральный орган исполнительной власти по делам гражданской обороны и чрезвычайным ситуациям или их территориальные органы.</w:t>
      </w:r>
    </w:p>
    <w:p w:rsidR="00711D7A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задержке платежей в установленный срок </w:t>
      </w:r>
      <w:r w:rsidR="000D6AEB" w:rsidRPr="000D55A1">
        <w:rPr>
          <w:rFonts w:ascii="Times New Roman" w:hAnsi="Times New Roman" w:cs="Times New Roman"/>
          <w:color w:val="auto"/>
        </w:rPr>
        <w:t xml:space="preserve">Поставщик </w:t>
      </w:r>
      <w:r w:rsidRPr="000D55A1">
        <w:rPr>
          <w:rFonts w:ascii="Times New Roman" w:hAnsi="Times New Roman" w:cs="Times New Roman"/>
          <w:color w:val="auto"/>
        </w:rPr>
        <w:t>вправе ввести ограничение подачи тепловой энергии, теплоносителя и долж</w:t>
      </w:r>
      <w:r w:rsidR="000D6AEB" w:rsidRPr="000D55A1">
        <w:rPr>
          <w:rFonts w:ascii="Times New Roman" w:hAnsi="Times New Roman" w:cs="Times New Roman"/>
          <w:color w:val="auto"/>
        </w:rPr>
        <w:t>е</w:t>
      </w:r>
      <w:r w:rsidRPr="000D55A1">
        <w:rPr>
          <w:rFonts w:ascii="Times New Roman" w:hAnsi="Times New Roman" w:cs="Times New Roman"/>
          <w:color w:val="auto"/>
        </w:rPr>
        <w:t xml:space="preserve">н известить об этом </w:t>
      </w:r>
      <w:r w:rsidR="000D6AEB" w:rsidRPr="000D55A1">
        <w:rPr>
          <w:rFonts w:ascii="Times New Roman" w:hAnsi="Times New Roman" w:cs="Times New Roman"/>
          <w:color w:val="auto"/>
        </w:rPr>
        <w:t xml:space="preserve">Заказчика </w:t>
      </w:r>
      <w:r w:rsidRPr="000D55A1">
        <w:rPr>
          <w:rFonts w:ascii="Times New Roman" w:hAnsi="Times New Roman" w:cs="Times New Roman"/>
          <w:color w:val="auto"/>
        </w:rPr>
        <w:t xml:space="preserve">не менее чем за сутки до введения ограничения. </w:t>
      </w:r>
      <w:r w:rsidR="00711D7A" w:rsidRPr="000D55A1">
        <w:rPr>
          <w:rFonts w:ascii="Times New Roman" w:hAnsi="Times New Roman" w:cs="Times New Roman"/>
          <w:color w:val="auto"/>
        </w:rPr>
        <w:t>В случае если Заказчик в указанный срок не предпринял меры к безаварийному прекращению технологического процесса, а также не обеспечил безопасность жизни и здоровья людей и сохранность оборудования, о чем он в обязательном порядке должен информировать Поставщика.</w:t>
      </w:r>
      <w:r w:rsidR="00E27E3D" w:rsidRPr="000D55A1">
        <w:rPr>
          <w:rFonts w:ascii="Times New Roman" w:hAnsi="Times New Roman" w:cs="Times New Roman"/>
          <w:color w:val="auto"/>
        </w:rPr>
        <w:t xml:space="preserve"> </w:t>
      </w:r>
      <w:r w:rsidR="003F6A49" w:rsidRPr="000D55A1">
        <w:rPr>
          <w:rFonts w:ascii="Times New Roman" w:hAnsi="Times New Roman" w:cs="Times New Roman"/>
          <w:color w:val="auto"/>
        </w:rPr>
        <w:t>В данном случае Поставщик не производит действия по ограничению режима потребления, а повторно уведомляет Заказчика и орган местного самоуправления о дате введения такого ограничения режима потребления.</w:t>
      </w:r>
    </w:p>
    <w:p w:rsidR="003F6A49" w:rsidRPr="000D55A1" w:rsidRDefault="003F6A49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Поставщик в указанный в повторном уведомлении срок проводит действия по введению частичного ограничения режима потребления на своем оборудовании в присутствии представителя Заказчика. Ответственность перед третьими лицами за </w:t>
      </w:r>
      <w:proofErr w:type="gramStart"/>
      <w:r w:rsidRPr="000D55A1">
        <w:rPr>
          <w:rFonts w:ascii="Times New Roman" w:hAnsi="Times New Roman" w:cs="Times New Roman"/>
          <w:color w:val="auto"/>
        </w:rPr>
        <w:t>убытки, возникшие в связи с введением ограничения режима потребления несет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Заказчик.</w:t>
      </w:r>
    </w:p>
    <w:p w:rsidR="007F0070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Если по истечении 5 дней со дня введения ограничения подачи тепловой энергии, теплоносителя </w:t>
      </w:r>
      <w:r w:rsidR="000D6AEB" w:rsidRPr="000D55A1">
        <w:rPr>
          <w:rFonts w:ascii="Times New Roman" w:hAnsi="Times New Roman" w:cs="Times New Roman"/>
          <w:color w:val="auto"/>
        </w:rPr>
        <w:t xml:space="preserve">Заказчиком </w:t>
      </w:r>
      <w:r w:rsidRPr="000D55A1">
        <w:rPr>
          <w:rFonts w:ascii="Times New Roman" w:hAnsi="Times New Roman" w:cs="Times New Roman"/>
          <w:color w:val="auto"/>
        </w:rPr>
        <w:t>не будет погашена образовавшаяся задолженность</w:t>
      </w:r>
      <w:r w:rsidR="000D6AEB" w:rsidRPr="000D55A1">
        <w:rPr>
          <w:rFonts w:ascii="Times New Roman" w:hAnsi="Times New Roman" w:cs="Times New Roman"/>
          <w:color w:val="auto"/>
        </w:rPr>
        <w:t xml:space="preserve">, Поставщик </w:t>
      </w:r>
      <w:r w:rsidRPr="000D55A1">
        <w:rPr>
          <w:rFonts w:ascii="Times New Roman" w:hAnsi="Times New Roman" w:cs="Times New Roman"/>
          <w:color w:val="auto"/>
        </w:rPr>
        <w:t xml:space="preserve">прекращает подачу тепловой энергии и теплоносителя, письменно уведомив </w:t>
      </w:r>
      <w:r w:rsidR="000D6AEB" w:rsidRPr="000D55A1">
        <w:rPr>
          <w:rFonts w:ascii="Times New Roman" w:hAnsi="Times New Roman" w:cs="Times New Roman"/>
          <w:color w:val="auto"/>
        </w:rPr>
        <w:t xml:space="preserve">Заказчика </w:t>
      </w:r>
      <w:r w:rsidRPr="000D55A1">
        <w:rPr>
          <w:rFonts w:ascii="Times New Roman" w:hAnsi="Times New Roman" w:cs="Times New Roman"/>
          <w:color w:val="auto"/>
        </w:rPr>
        <w:t>не менее чем за 1 сутки о дате и времени полного прекращения подачи тепловой энергии, теплоносителя.</w:t>
      </w:r>
    </w:p>
    <w:p w:rsidR="003F6A49" w:rsidRPr="000D55A1" w:rsidRDefault="003F6A49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 xml:space="preserve">Ограничение режима потребления объектов Заказчика, которые не используются для непосредственного выполнения социально значимых функций, производится в порядке, предусмотренном </w:t>
      </w:r>
      <w:proofErr w:type="spellStart"/>
      <w:r w:rsidRPr="000D55A1">
        <w:rPr>
          <w:rFonts w:ascii="Times New Roman" w:hAnsi="Times New Roman" w:cs="Times New Roman"/>
          <w:color w:val="auto"/>
        </w:rPr>
        <w:t>п.п</w:t>
      </w:r>
      <w:proofErr w:type="spellEnd"/>
      <w:r w:rsidRPr="000D55A1">
        <w:rPr>
          <w:rFonts w:ascii="Times New Roman" w:hAnsi="Times New Roman" w:cs="Times New Roman"/>
          <w:color w:val="auto"/>
        </w:rPr>
        <w:t>. 92-94 Правил организации теплоснабжения Российской Федерации, утвержденных Постановлением Правительства РФ от 08.08.2012 № 808.</w:t>
      </w:r>
    </w:p>
    <w:p w:rsidR="000D6AEB" w:rsidRPr="000D55A1" w:rsidRDefault="000D6AEB" w:rsidP="000D6AEB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В случае</w:t>
      </w:r>
      <w:proofErr w:type="gramStart"/>
      <w:r w:rsidRPr="000D55A1">
        <w:rPr>
          <w:rFonts w:ascii="Times New Roman" w:hAnsi="Times New Roman" w:cs="Times New Roman"/>
          <w:color w:val="auto"/>
        </w:rPr>
        <w:t>,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если Заказчик относится к социально значимой категории потребителей, ограничение режима потр</w:t>
      </w:r>
      <w:r w:rsidR="003F6A49" w:rsidRPr="000D55A1">
        <w:rPr>
          <w:rFonts w:ascii="Times New Roman" w:hAnsi="Times New Roman" w:cs="Times New Roman"/>
          <w:color w:val="auto"/>
        </w:rPr>
        <w:t>ебления производится в порядке, предусмотренном п. 97 Правил организации теплоснабжения Российской Федерации, утвержденных Постановлением Правительства РФ от 08.08.2012 № 808.</w:t>
      </w:r>
    </w:p>
    <w:p w:rsidR="00C5781A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К социально значимым категориям потребителей относятся: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органы государственной власти;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медицинские учреждения;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учебные заведения начального и среднего образования;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учреждения социального обеспечения;</w:t>
      </w:r>
      <w:r w:rsidR="000D6AEB" w:rsidRPr="000D55A1">
        <w:rPr>
          <w:rFonts w:ascii="Times New Roman" w:hAnsi="Times New Roman" w:cs="Times New Roman"/>
          <w:color w:val="auto"/>
        </w:rPr>
        <w:t xml:space="preserve"> </w:t>
      </w:r>
      <w:bookmarkStart w:id="1" w:name="sub_967"/>
      <w:r w:rsidRPr="000D55A1">
        <w:rPr>
          <w:rFonts w:ascii="Times New Roman" w:hAnsi="Times New Roman" w:cs="Times New Roman"/>
          <w:color w:val="auto"/>
        </w:rPr>
        <w:t xml:space="preserve">воинские части Министерства обороны Российской Федерации, Министерства внутренних дел Российской Федерации, Федеральной службы безопасности, Министерства Российской Федерации по делам гражданской обороны, чрезвычайным ситуациям и ликвидации последствий стихийных бедствий, </w:t>
      </w:r>
      <w:bookmarkEnd w:id="1"/>
      <w:r w:rsidRPr="000D55A1">
        <w:rPr>
          <w:rFonts w:ascii="Times New Roman" w:hAnsi="Times New Roman" w:cs="Times New Roman"/>
          <w:color w:val="auto"/>
        </w:rPr>
        <w:t>животноводческие и птицеводческие хозяйства, теплицы</w:t>
      </w:r>
      <w:r w:rsidR="00C5781A" w:rsidRPr="000D55A1">
        <w:rPr>
          <w:rFonts w:ascii="Times New Roman" w:hAnsi="Times New Roman" w:cs="Times New Roman"/>
          <w:color w:val="auto"/>
        </w:rPr>
        <w:t>.</w:t>
      </w:r>
      <w:proofErr w:type="gramEnd"/>
    </w:p>
    <w:p w:rsidR="007F0070" w:rsidRPr="000D55A1" w:rsidRDefault="007F0070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Специальный порядок ограничения (прекращения) теплоснабжения социально значимых категорий потребителей применяется в отношении тех объектов потребителей, которые используются для непосредственного выполнения социально значимых функций.</w:t>
      </w:r>
      <w:r w:rsidR="00C5781A" w:rsidRPr="000D55A1">
        <w:rPr>
          <w:rFonts w:ascii="Times New Roman" w:hAnsi="Times New Roman" w:cs="Times New Roman"/>
          <w:color w:val="auto"/>
        </w:rPr>
        <w:t xml:space="preserve"> Сведения о том, что тот или иной объект теплопотребления Заказчика используется для выполнения социально значимых функций, Заказчик указывает отдельно в виде письма, дополнительного соглашения к настоящему договору или протокола разногласий, с приложением документов, подтверждающих выполнение данным объектом теплопотребления социально значимых функций.</w:t>
      </w:r>
    </w:p>
    <w:p w:rsidR="007F0070" w:rsidRPr="000D55A1" w:rsidRDefault="00C5781A" w:rsidP="007F0070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Поставщик </w:t>
      </w:r>
      <w:r w:rsidR="007F0070" w:rsidRPr="000D55A1">
        <w:rPr>
          <w:rFonts w:ascii="Times New Roman" w:hAnsi="Times New Roman" w:cs="Times New Roman"/>
          <w:color w:val="auto"/>
        </w:rPr>
        <w:t xml:space="preserve">вправе потребовать в установленном законодательством Российской Федерации порядке компенсации потребителем затрат, понесенных </w:t>
      </w:r>
      <w:r w:rsidR="007074A6" w:rsidRPr="000D55A1">
        <w:rPr>
          <w:rFonts w:ascii="Times New Roman" w:hAnsi="Times New Roman" w:cs="Times New Roman"/>
          <w:color w:val="auto"/>
        </w:rPr>
        <w:t>им</w:t>
      </w:r>
      <w:r w:rsidR="007F0070" w:rsidRPr="000D55A1">
        <w:rPr>
          <w:rFonts w:ascii="Times New Roman" w:hAnsi="Times New Roman" w:cs="Times New Roman"/>
          <w:color w:val="auto"/>
        </w:rPr>
        <w:t xml:space="preserve"> в связи с введением ограничения режима потребления и в связи с восстановлением режима потребления.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4.2.4.</w:t>
      </w:r>
      <w:r w:rsidRPr="000D55A1">
        <w:rPr>
          <w:rFonts w:ascii="Times New Roman" w:hAnsi="Times New Roman" w:cs="Times New Roman"/>
          <w:color w:val="auto"/>
        </w:rPr>
        <w:t xml:space="preserve"> Перерывы в подаче, прекращение или ограничение подачи тепловой энергии Заказчику  без предварительного согласования с Заказчиком и без соответствующего его предварительного предупреждения допускаются в случае необходимости принять неотложные меры по предотвращению или ликвидации аварии (инцидент, свищ)  при условии немедленного уведомления Заказчика об этом.</w:t>
      </w:r>
    </w:p>
    <w:p w:rsidR="008E51F0" w:rsidRPr="000D55A1" w:rsidRDefault="008E51F0" w:rsidP="002B43C3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4.2.5.</w:t>
      </w:r>
      <w:r w:rsidRPr="000D55A1">
        <w:rPr>
          <w:rFonts w:ascii="Times New Roman" w:hAnsi="Times New Roman" w:cs="Times New Roman"/>
          <w:color w:val="auto"/>
        </w:rPr>
        <w:t xml:space="preserve"> При проведении плановых работ по ремонту тепловых сетей, связанных с отключение</w:t>
      </w:r>
      <w:r w:rsidR="006C6633" w:rsidRPr="000D55A1">
        <w:rPr>
          <w:rFonts w:ascii="Times New Roman" w:hAnsi="Times New Roman" w:cs="Times New Roman"/>
          <w:color w:val="auto"/>
        </w:rPr>
        <w:t>м потребителей тепловой энергии</w:t>
      </w:r>
      <w:r w:rsidRPr="000D55A1">
        <w:rPr>
          <w:rFonts w:ascii="Times New Roman" w:hAnsi="Times New Roman" w:cs="Times New Roman"/>
          <w:color w:val="auto"/>
        </w:rPr>
        <w:t xml:space="preserve">  заблаговременно, но не менее чем за </w:t>
      </w:r>
      <w:r w:rsidR="005E3D2B" w:rsidRPr="000D55A1">
        <w:rPr>
          <w:rFonts w:ascii="Times New Roman" w:hAnsi="Times New Roman" w:cs="Times New Roman"/>
          <w:color w:val="auto"/>
        </w:rPr>
        <w:t>10 дней</w:t>
      </w:r>
      <w:r w:rsidRPr="000D55A1">
        <w:rPr>
          <w:rFonts w:ascii="Times New Roman" w:hAnsi="Times New Roman" w:cs="Times New Roman"/>
          <w:color w:val="auto"/>
        </w:rPr>
        <w:t>, предупреждать Заказчика о сроках начала и продолжительности отключения.</w:t>
      </w:r>
    </w:p>
    <w:p w:rsidR="008E51F0" w:rsidRPr="000D55A1" w:rsidRDefault="008E51F0" w:rsidP="002B43C3">
      <w:pPr>
        <w:tabs>
          <w:tab w:val="num" w:pos="851"/>
          <w:tab w:val="num" w:pos="1069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4.2.6.</w:t>
      </w:r>
      <w:r w:rsidRPr="000D55A1">
        <w:rPr>
          <w:rFonts w:ascii="Times New Roman" w:hAnsi="Times New Roman" w:cs="Times New Roman"/>
          <w:color w:val="auto"/>
        </w:rPr>
        <w:t xml:space="preserve"> При производстве внеплановых работ по ремонту тепловых сетей, связанных с отключением потребителей тепловой энергии, уведомлять Заказчика о причинах, начале и сроках перерывов в подаче тепловой энергии за 24 часа в любое время года, уведомлять по факту - при производстве аварийных</w:t>
      </w:r>
      <w:r w:rsidRPr="000D55A1">
        <w:rPr>
          <w:rFonts w:ascii="Times New Roman" w:hAnsi="Times New Roman" w:cs="Times New Roman"/>
          <w:i/>
          <w:iCs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работ.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4.2.7.</w:t>
      </w:r>
      <w:r w:rsidRPr="000D55A1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проводить сверку расчетов с Заказчиком путем оформления актов сверки платежей. </w:t>
      </w:r>
    </w:p>
    <w:p w:rsidR="008E51F0" w:rsidRPr="000D55A1" w:rsidRDefault="008E51F0" w:rsidP="002B43C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  <w:r w:rsidRPr="000D55A1">
        <w:rPr>
          <w:sz w:val="24"/>
          <w:szCs w:val="24"/>
        </w:rPr>
        <w:t>4.2.8.</w:t>
      </w:r>
      <w:r w:rsidRPr="000D55A1">
        <w:rPr>
          <w:b w:val="0"/>
          <w:bCs w:val="0"/>
          <w:sz w:val="24"/>
          <w:szCs w:val="24"/>
        </w:rPr>
        <w:t xml:space="preserve"> Ежегодно проверять техническое состояние и готовность </w:t>
      </w:r>
      <w:proofErr w:type="spellStart"/>
      <w:r w:rsidRPr="000D55A1">
        <w:rPr>
          <w:b w:val="0"/>
          <w:bCs w:val="0"/>
          <w:sz w:val="24"/>
          <w:szCs w:val="24"/>
        </w:rPr>
        <w:t>теплопотребляющего</w:t>
      </w:r>
      <w:proofErr w:type="spellEnd"/>
      <w:r w:rsidRPr="000D55A1">
        <w:rPr>
          <w:b w:val="0"/>
          <w:bCs w:val="0"/>
          <w:sz w:val="24"/>
          <w:szCs w:val="24"/>
        </w:rPr>
        <w:t xml:space="preserve"> оборудования к работе в отопительный период и оформлять двусторонний Акт готовности </w:t>
      </w:r>
      <w:proofErr w:type="spellStart"/>
      <w:r w:rsidRPr="000D55A1">
        <w:rPr>
          <w:b w:val="0"/>
          <w:bCs w:val="0"/>
          <w:sz w:val="24"/>
          <w:szCs w:val="24"/>
        </w:rPr>
        <w:t>теплопотребляющего</w:t>
      </w:r>
      <w:proofErr w:type="spellEnd"/>
      <w:r w:rsidRPr="000D55A1">
        <w:rPr>
          <w:b w:val="0"/>
          <w:bCs w:val="0"/>
          <w:sz w:val="24"/>
          <w:szCs w:val="24"/>
        </w:rPr>
        <w:t xml:space="preserve"> оборудования Заказчика к отопительному сезону.</w:t>
      </w:r>
    </w:p>
    <w:p w:rsidR="00205AA3" w:rsidRPr="000D55A1" w:rsidRDefault="00205AA3" w:rsidP="00205AA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  <w:r w:rsidRPr="000D55A1">
        <w:rPr>
          <w:sz w:val="24"/>
          <w:szCs w:val="24"/>
        </w:rPr>
        <w:t>4.2.</w:t>
      </w:r>
      <w:r w:rsidR="005E3D2B" w:rsidRPr="000D55A1">
        <w:rPr>
          <w:sz w:val="24"/>
          <w:szCs w:val="24"/>
        </w:rPr>
        <w:t>9</w:t>
      </w:r>
      <w:r w:rsidRPr="000D55A1">
        <w:rPr>
          <w:sz w:val="24"/>
          <w:szCs w:val="24"/>
        </w:rPr>
        <w:t>.</w:t>
      </w:r>
      <w:r w:rsidRPr="000D55A1">
        <w:rPr>
          <w:b w:val="0"/>
          <w:bCs w:val="0"/>
          <w:sz w:val="24"/>
          <w:szCs w:val="24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7F1993" w:rsidRPr="000D55A1" w:rsidRDefault="007F1993" w:rsidP="007F1993">
      <w:pPr>
        <w:pStyle w:val="33"/>
        <w:spacing w:line="280" w:lineRule="exact"/>
        <w:ind w:firstLine="567"/>
        <w:rPr>
          <w:b w:val="0"/>
          <w:bCs w:val="0"/>
          <w:sz w:val="24"/>
          <w:szCs w:val="24"/>
        </w:rPr>
      </w:pPr>
    </w:p>
    <w:p w:rsidR="00042D4E" w:rsidRPr="000D55A1" w:rsidRDefault="008E51F0" w:rsidP="002B43C3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ОБЯЗАННОСТИ И ПРАВА ЗАКАЗЧИКА</w:t>
      </w:r>
    </w:p>
    <w:p w:rsidR="00042D4E" w:rsidRPr="000D55A1" w:rsidRDefault="008E51F0" w:rsidP="00061D68">
      <w:pPr>
        <w:numPr>
          <w:ilvl w:val="1"/>
          <w:numId w:val="3"/>
        </w:numPr>
        <w:tabs>
          <w:tab w:val="clear" w:pos="420"/>
          <w:tab w:val="left" w:pos="1276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ЗАКАЗЧИК ОБЯЗУЕТСЯ:</w:t>
      </w:r>
    </w:p>
    <w:p w:rsidR="000E390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5E3D2B" w:rsidRPr="000D55A1">
        <w:rPr>
          <w:rFonts w:ascii="Times New Roman" w:hAnsi="Times New Roman" w:cs="Times New Roman"/>
          <w:color w:val="auto"/>
        </w:rPr>
        <w:t>Обеспечить прием и рациональное использование тепловой энергии</w:t>
      </w:r>
      <w:r w:rsidR="006C6633" w:rsidRPr="000D55A1">
        <w:rPr>
          <w:rFonts w:ascii="Times New Roman" w:hAnsi="Times New Roman" w:cs="Times New Roman"/>
          <w:color w:val="auto"/>
        </w:rPr>
        <w:t>,</w:t>
      </w:r>
      <w:r w:rsidR="005E3D2B" w:rsidRPr="000D55A1">
        <w:rPr>
          <w:rFonts w:ascii="Times New Roman" w:hAnsi="Times New Roman" w:cs="Times New Roman"/>
          <w:color w:val="auto"/>
        </w:rPr>
        <w:t xml:space="preserve"> получаемой от Поставщика в соответствие с согласованными сторонами количеством и нагрузками и с</w:t>
      </w:r>
      <w:r w:rsidR="000E3900" w:rsidRPr="000D55A1">
        <w:rPr>
          <w:rFonts w:ascii="Times New Roman" w:hAnsi="Times New Roman" w:cs="Times New Roman"/>
          <w:color w:val="auto"/>
        </w:rPr>
        <w:t>амостоятельно осуществлять учет принятой им от Поставщика тепловой энергии и теплоносителя.</w:t>
      </w:r>
    </w:p>
    <w:p w:rsidR="008E51F0" w:rsidRPr="000D55A1" w:rsidRDefault="000E390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5.1.2.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Производить ежемесячное снятие показаний приборов учета с 18 по 23 число каждого месяца и в течение 2 (двух) рабочих дней с момента снятия показаний представлять отчетные ведомости за потребленное тепло и теплоноситель в письменном виде в адрес Поставщика.  В </w:t>
      </w:r>
      <w:r w:rsidR="008E51F0" w:rsidRPr="000D55A1">
        <w:rPr>
          <w:rFonts w:ascii="Times New Roman" w:hAnsi="Times New Roman" w:cs="Times New Roman"/>
          <w:color w:val="auto"/>
        </w:rPr>
        <w:lastRenderedPageBreak/>
        <w:t xml:space="preserve">случае не предоставления показаний приборов учета (отчета) в установленный срок, а также при отсутствии у Заказчика приборов учёта, количество энергии, масса (объем) теплоносителя, и значения его параметров определяются Поставщиком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согласно</w:t>
      </w:r>
      <w:r w:rsidRPr="000D55A1">
        <w:rPr>
          <w:rFonts w:ascii="Times New Roman" w:hAnsi="Times New Roman" w:cs="Times New Roman"/>
          <w:color w:val="auto"/>
        </w:rPr>
        <w:t xml:space="preserve"> Приложения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№ </w:t>
      </w:r>
      <w:r w:rsidR="00903CF3" w:rsidRPr="000D55A1">
        <w:rPr>
          <w:rFonts w:ascii="Times New Roman" w:hAnsi="Times New Roman" w:cs="Times New Roman"/>
          <w:b/>
          <w:color w:val="auto"/>
        </w:rPr>
        <w:t>3</w:t>
      </w:r>
      <w:r w:rsidR="008E51F0" w:rsidRPr="000D55A1">
        <w:rPr>
          <w:rFonts w:ascii="Times New Roman" w:hAnsi="Times New Roman" w:cs="Times New Roman"/>
          <w:color w:val="auto"/>
        </w:rPr>
        <w:t xml:space="preserve"> к  настоящему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>онтракту</w:t>
      </w:r>
      <w:r w:rsidRPr="000D55A1">
        <w:rPr>
          <w:rFonts w:ascii="Times New Roman" w:hAnsi="Times New Roman" w:cs="Times New Roman"/>
          <w:color w:val="auto"/>
        </w:rPr>
        <w:t>, без права на перерасчет при предоставлении показаний приборов учета с опозданием</w:t>
      </w:r>
      <w:r w:rsidR="008E51F0"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32762E" w:rsidRPr="000D55A1">
        <w:rPr>
          <w:rFonts w:ascii="Times New Roman" w:hAnsi="Times New Roman" w:cs="Times New Roman"/>
          <w:b/>
          <w:bCs/>
          <w:color w:val="auto"/>
        </w:rPr>
        <w:t>3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>В соответствии с условиями настоящего контракта производить оплату поставленной тепловой энергии и стоимости теплоносителя, потерянного в системах теплопотребления Заказчика, а также</w:t>
      </w:r>
      <w:r w:rsidR="000E3900" w:rsidRPr="000D55A1">
        <w:rPr>
          <w:rFonts w:ascii="Times New Roman" w:hAnsi="Times New Roman" w:cs="Times New Roman"/>
          <w:color w:val="auto"/>
        </w:rPr>
        <w:t xml:space="preserve"> оплачивать стоимость теплоносителя при</w:t>
      </w:r>
      <w:r w:rsidRPr="000D55A1">
        <w:rPr>
          <w:rFonts w:ascii="Times New Roman" w:hAnsi="Times New Roman" w:cs="Times New Roman"/>
          <w:color w:val="auto"/>
        </w:rPr>
        <w:t xml:space="preserve"> однократно</w:t>
      </w:r>
      <w:r w:rsidR="000E3900" w:rsidRPr="000D55A1">
        <w:rPr>
          <w:rFonts w:ascii="Times New Roman" w:hAnsi="Times New Roman" w:cs="Times New Roman"/>
          <w:color w:val="auto"/>
        </w:rPr>
        <w:t>м</w:t>
      </w:r>
      <w:r w:rsidRPr="000D55A1">
        <w:rPr>
          <w:rFonts w:ascii="Times New Roman" w:hAnsi="Times New Roman" w:cs="Times New Roman"/>
          <w:color w:val="auto"/>
        </w:rPr>
        <w:t xml:space="preserve"> наполнение систем теплопотребления Заказчика после подготовки к отопительному сезону</w:t>
      </w:r>
      <w:r w:rsidR="00B56D28" w:rsidRPr="000D55A1">
        <w:rPr>
          <w:rFonts w:ascii="Times New Roman" w:hAnsi="Times New Roman" w:cs="Times New Roman"/>
          <w:color w:val="auto"/>
        </w:rPr>
        <w:t>, в случае если такие затраты не учитываются при составлении тарифов</w:t>
      </w:r>
      <w:r w:rsidRPr="000D55A1">
        <w:rPr>
          <w:rFonts w:ascii="Times New Roman" w:hAnsi="Times New Roman" w:cs="Times New Roman"/>
          <w:color w:val="auto"/>
        </w:rPr>
        <w:t>.</w:t>
      </w:r>
      <w:proofErr w:type="gramEnd"/>
    </w:p>
    <w:p w:rsidR="008E51F0" w:rsidRPr="000D55A1" w:rsidRDefault="0032762E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5.1.4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Представлять  Поставщику в течение 10 дней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с даты изменения</w:t>
      </w:r>
      <w:proofErr w:type="gramEnd"/>
      <w:r w:rsidR="008E51F0" w:rsidRPr="000D55A1">
        <w:rPr>
          <w:rFonts w:ascii="Times New Roman" w:hAnsi="Times New Roman" w:cs="Times New Roman"/>
          <w:color w:val="auto"/>
        </w:rPr>
        <w:t xml:space="preserve"> информацию: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о принадлежности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установок;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 банковских реквизитах, своем месте нахождения (указанном в учредительных документах и фактическом);</w:t>
      </w:r>
    </w:p>
    <w:p w:rsidR="008E51F0" w:rsidRPr="000D55A1" w:rsidRDefault="008E51F0" w:rsidP="002B43C3">
      <w:pPr>
        <w:numPr>
          <w:ilvl w:val="0"/>
          <w:numId w:val="21"/>
        </w:numPr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 реорганизации, изменении наименования, ведомственной принадлежности, организационно-правовой формы и других изменений, влияющих на надлежащее исполнение контракта.</w:t>
      </w:r>
    </w:p>
    <w:p w:rsidR="008E51F0" w:rsidRPr="000D55A1" w:rsidRDefault="008E51F0" w:rsidP="002B43C3">
      <w:pPr>
        <w:pStyle w:val="1"/>
        <w:spacing w:line="280" w:lineRule="exact"/>
        <w:ind w:left="0"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 w:rsidRPr="000D55A1">
        <w:rPr>
          <w:rFonts w:ascii="Times New Roman" w:hAnsi="Times New Roman"/>
          <w:color w:val="auto"/>
          <w:sz w:val="24"/>
          <w:szCs w:val="24"/>
        </w:rPr>
        <w:t>5.1.</w:t>
      </w:r>
      <w:r w:rsidR="0032762E" w:rsidRPr="000D55A1">
        <w:rPr>
          <w:rFonts w:ascii="Times New Roman" w:hAnsi="Times New Roman"/>
          <w:color w:val="auto"/>
          <w:sz w:val="24"/>
          <w:szCs w:val="24"/>
        </w:rPr>
        <w:t>5</w:t>
      </w:r>
      <w:r w:rsidRPr="000D55A1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. 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>Соблюдать установленное настоящим контрактом количество потребления тепловой энергии и теплоносителя,</w:t>
      </w:r>
      <w:r w:rsidR="000E3900"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режим потребления тепловой энергии и (или) теплоносителя,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указанные в Приложени</w:t>
      </w:r>
      <w:r w:rsidR="000F6E4C" w:rsidRPr="000D55A1">
        <w:rPr>
          <w:rFonts w:ascii="Times New Roman" w:hAnsi="Times New Roman"/>
          <w:b w:val="0"/>
          <w:color w:val="auto"/>
          <w:sz w:val="24"/>
          <w:szCs w:val="24"/>
        </w:rPr>
        <w:t>и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№ 1 </w:t>
      </w:r>
      <w:r w:rsidR="000F6E4C" w:rsidRPr="000D55A1">
        <w:rPr>
          <w:rFonts w:ascii="Times New Roman" w:hAnsi="Times New Roman"/>
          <w:b w:val="0"/>
          <w:color w:val="auto"/>
          <w:sz w:val="24"/>
          <w:szCs w:val="24"/>
        </w:rPr>
        <w:t>к</w:t>
      </w:r>
      <w:r w:rsidR="000E3900" w:rsidRPr="000D55A1">
        <w:rPr>
          <w:rFonts w:ascii="Times New Roman" w:hAnsi="Times New Roman"/>
          <w:b w:val="0"/>
          <w:color w:val="auto"/>
          <w:sz w:val="24"/>
          <w:szCs w:val="24"/>
        </w:rPr>
        <w:t xml:space="preserve"> настоящему </w:t>
      </w:r>
      <w:r w:rsidR="003E2A67" w:rsidRPr="000D55A1">
        <w:rPr>
          <w:rFonts w:ascii="Times New Roman" w:hAnsi="Times New Roman"/>
          <w:b w:val="0"/>
          <w:color w:val="auto"/>
          <w:sz w:val="24"/>
          <w:szCs w:val="24"/>
        </w:rPr>
        <w:t>к</w:t>
      </w:r>
      <w:r w:rsidR="000E3900" w:rsidRPr="000D55A1">
        <w:rPr>
          <w:rFonts w:ascii="Times New Roman" w:hAnsi="Times New Roman"/>
          <w:b w:val="0"/>
          <w:color w:val="auto"/>
          <w:sz w:val="24"/>
          <w:szCs w:val="24"/>
        </w:rPr>
        <w:t>онтракту</w:t>
      </w:r>
      <w:r w:rsidRPr="000D55A1">
        <w:rPr>
          <w:rFonts w:ascii="Times New Roman" w:hAnsi="Times New Roman"/>
          <w:b w:val="0"/>
          <w:color w:val="auto"/>
          <w:sz w:val="24"/>
          <w:szCs w:val="24"/>
        </w:rPr>
        <w:t>.</w:t>
      </w:r>
    </w:p>
    <w:p w:rsidR="006F4C91" w:rsidRPr="000D55A1" w:rsidRDefault="006F4C91" w:rsidP="006F4C91">
      <w:pPr>
        <w:tabs>
          <w:tab w:val="num" w:pos="426"/>
          <w:tab w:val="num" w:pos="1418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5.1.6.</w:t>
      </w:r>
      <w:r w:rsidRPr="000D55A1">
        <w:rPr>
          <w:rFonts w:ascii="Times New Roman" w:hAnsi="Times New Roman" w:cs="Times New Roman"/>
          <w:bCs/>
          <w:color w:val="auto"/>
        </w:rPr>
        <w:t xml:space="preserve"> Отклонение среднесуточной температуры воды, поступившей в системы отопления,</w:t>
      </w:r>
      <w:r w:rsidRPr="000D55A1">
        <w:rPr>
          <w:rFonts w:ascii="Times New Roman" w:hAnsi="Times New Roman" w:cs="Times New Roman"/>
          <w:color w:val="auto"/>
        </w:rPr>
        <w:t xml:space="preserve"> вентиляции, кондиционирования и горячего водоснабжения, должно быть в пределах +-3% от установленного температурного графика (Приложение № </w:t>
      </w:r>
      <w:r w:rsidR="00E51DFC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>). Среднесуточная температура обратной сетевой воды не должна превышать заданную температурным графиком температуру более чем на 5%.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7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Один раз в квартал или по мере необходимости производить сверку расчетов путем подписания в течение 10-ти дней</w:t>
      </w:r>
      <w:r w:rsidR="00061D68" w:rsidRPr="000D55A1">
        <w:rPr>
          <w:rFonts w:ascii="Times New Roman" w:hAnsi="Times New Roman" w:cs="Times New Roman"/>
          <w:color w:val="auto"/>
        </w:rPr>
        <w:t>,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от Поставщика актов сверки платежей.  В случае неполучения подписанного акта сверки от Заказчика в указанный срок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вручения</w:t>
      </w:r>
      <w:proofErr w:type="gramEnd"/>
      <w:r w:rsidRPr="000D55A1">
        <w:rPr>
          <w:rFonts w:ascii="Times New Roman" w:hAnsi="Times New Roman" w:cs="Times New Roman"/>
          <w:color w:val="auto"/>
        </w:rPr>
        <w:t>, акт сверки взаимных расчётов считается утверждённым сторонами и для расчётов принимаются данные (о начислении за потребленную энергию и поступлении денежных средств</w:t>
      </w:r>
      <w:r w:rsidR="00061D68" w:rsidRPr="000D55A1">
        <w:rPr>
          <w:rFonts w:ascii="Times New Roman" w:hAnsi="Times New Roman" w:cs="Times New Roman"/>
          <w:color w:val="auto"/>
        </w:rPr>
        <w:t>,</w:t>
      </w:r>
      <w:r w:rsidRPr="000D55A1">
        <w:rPr>
          <w:rFonts w:ascii="Times New Roman" w:hAnsi="Times New Roman" w:cs="Times New Roman"/>
          <w:color w:val="auto"/>
        </w:rPr>
        <w:t xml:space="preserve"> в счет ее оплаты) Поставщика. </w:t>
      </w:r>
    </w:p>
    <w:p w:rsidR="008E51F0" w:rsidRPr="000D55A1" w:rsidRDefault="008E51F0" w:rsidP="002B43C3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8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Обеспечивать </w:t>
      </w:r>
      <w:r w:rsidR="005E3D2B" w:rsidRPr="000D55A1">
        <w:rPr>
          <w:rFonts w:ascii="Times New Roman" w:hAnsi="Times New Roman" w:cs="Times New Roman"/>
          <w:color w:val="auto"/>
        </w:rPr>
        <w:t xml:space="preserve">беспрепятственный </w:t>
      </w:r>
      <w:r w:rsidRPr="000D55A1">
        <w:rPr>
          <w:rFonts w:ascii="Times New Roman" w:hAnsi="Times New Roman" w:cs="Times New Roman"/>
          <w:color w:val="auto"/>
        </w:rPr>
        <w:t>доступ работникам Поставщика к системам потребления, приборам и устройствам узла учета т</w:t>
      </w:r>
      <w:r w:rsidR="005E3D2B" w:rsidRPr="000D55A1">
        <w:rPr>
          <w:rFonts w:ascii="Times New Roman" w:hAnsi="Times New Roman" w:cs="Times New Roman"/>
          <w:color w:val="auto"/>
        </w:rPr>
        <w:t>епловой энергии и теплоносителя:</w:t>
      </w:r>
    </w:p>
    <w:p w:rsidR="005E3D2B" w:rsidRPr="000D55A1" w:rsidRDefault="005E3D2B" w:rsidP="002B43C3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- для проведения проверки исправности приборов учета, сохранности контрольных пломб, снятия показаний и контроля за снятыми Заказчиком показаниями, контроля договорных режимов потребления, в том числе проверки состояния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 и качества возвращаемого теплоносителя, в том ч</w:t>
      </w:r>
      <w:r w:rsidR="00CB0471" w:rsidRPr="000D55A1">
        <w:rPr>
          <w:rFonts w:ascii="Times New Roman" w:hAnsi="Times New Roman" w:cs="Times New Roman"/>
          <w:color w:val="auto"/>
        </w:rPr>
        <w:t>исле при подключении их к системе теплоснабжения после ремонта или отключений по иным причинам;</w:t>
      </w:r>
    </w:p>
    <w:p w:rsidR="00CB0471" w:rsidRPr="000D55A1" w:rsidRDefault="00CB0471" w:rsidP="002B43C3">
      <w:pPr>
        <w:tabs>
          <w:tab w:val="num" w:pos="60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- для осуществления действий по ограничению режима потребления, в случае отсутствия технической возможности введения ограничения на оборудовании Поставщика и невыполнению Заказчиком действий по самостоятельному ограничению режима потребления.</w:t>
      </w:r>
    </w:p>
    <w:p w:rsidR="008E51F0" w:rsidRPr="000D55A1" w:rsidRDefault="008E51F0" w:rsidP="002B43C3">
      <w:pPr>
        <w:tabs>
          <w:tab w:val="num" w:pos="15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9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. </w:t>
      </w:r>
      <w:r w:rsidRPr="000D55A1">
        <w:rPr>
          <w:rFonts w:ascii="Times New Roman" w:hAnsi="Times New Roman" w:cs="Times New Roman"/>
          <w:color w:val="auto"/>
        </w:rPr>
        <w:t>Уведомлять Поставщика: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обо всех нарушениях схем и неисправностях в работе приборов и устройств узла учета тепловой энергии не позднее суток с момента обнаружения;</w:t>
      </w:r>
    </w:p>
    <w:p w:rsidR="008E51F0" w:rsidRPr="000D55A1" w:rsidRDefault="008E51F0" w:rsidP="002B43C3">
      <w:pPr>
        <w:numPr>
          <w:ilvl w:val="0"/>
          <w:numId w:val="21"/>
        </w:numPr>
        <w:tabs>
          <w:tab w:val="num" w:pos="993"/>
          <w:tab w:val="num" w:pos="1418"/>
        </w:tabs>
        <w:spacing w:line="280" w:lineRule="exact"/>
        <w:ind w:left="0"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об изменениях, происшедших в технологических процессах и схеме систем теплопотребления Заказчика (с учетом его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), не позднее трех суток с момента изменений;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− об изменении производственных потребностей, в силу которых может значительно возрасти или снизиться потребление тепловой энергии, не позднее, чем за месяц до момента предполагаемого изменения;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− о полном прекращении потребления тепловой энергии, а также об отключении отдельных систем теплопотребления (при отсутствии или неработоспособности приборов и средств учета).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10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Поддерживать технически безопасное состояние своих систем теплопотребления в соответствии с требованиями действующих нормативных актов и технических документов.</w:t>
      </w:r>
      <w:r w:rsidR="00CB0471" w:rsidRPr="000D55A1">
        <w:rPr>
          <w:rFonts w:ascii="Times New Roman" w:hAnsi="Times New Roman" w:cs="Times New Roman"/>
          <w:color w:val="auto"/>
        </w:rPr>
        <w:t xml:space="preserve"> Обеспечивать содержание помещений, </w:t>
      </w:r>
      <w:proofErr w:type="spellStart"/>
      <w:r w:rsidR="00CB0471" w:rsidRPr="000D55A1">
        <w:rPr>
          <w:rFonts w:ascii="Times New Roman" w:hAnsi="Times New Roman" w:cs="Times New Roman"/>
          <w:color w:val="auto"/>
        </w:rPr>
        <w:t>техподвалов</w:t>
      </w:r>
      <w:proofErr w:type="spellEnd"/>
      <w:r w:rsidR="00CB0471" w:rsidRPr="000D55A1">
        <w:rPr>
          <w:rFonts w:ascii="Times New Roman" w:hAnsi="Times New Roman" w:cs="Times New Roman"/>
          <w:color w:val="auto"/>
        </w:rPr>
        <w:t xml:space="preserve"> и </w:t>
      </w:r>
      <w:proofErr w:type="spellStart"/>
      <w:r w:rsidR="00CB0471" w:rsidRPr="000D55A1">
        <w:rPr>
          <w:rFonts w:ascii="Times New Roman" w:hAnsi="Times New Roman" w:cs="Times New Roman"/>
          <w:color w:val="auto"/>
        </w:rPr>
        <w:t>техподполий</w:t>
      </w:r>
      <w:proofErr w:type="spellEnd"/>
      <w:r w:rsidR="00CB0471" w:rsidRPr="000D55A1">
        <w:rPr>
          <w:rFonts w:ascii="Times New Roman" w:hAnsi="Times New Roman" w:cs="Times New Roman"/>
          <w:color w:val="auto"/>
        </w:rPr>
        <w:t xml:space="preserve"> зданий, по которым проходят </w:t>
      </w:r>
      <w:r w:rsidR="00CB0471" w:rsidRPr="000D55A1">
        <w:rPr>
          <w:rFonts w:ascii="Times New Roman" w:hAnsi="Times New Roman" w:cs="Times New Roman"/>
          <w:color w:val="auto"/>
        </w:rPr>
        <w:lastRenderedPageBreak/>
        <w:t xml:space="preserve">теплопроводы, в надлежащем состоянии, не допуская использования вышеуказанных помещений для жилых или любых </w:t>
      </w:r>
      <w:r w:rsidR="007B12E9" w:rsidRPr="000D55A1">
        <w:rPr>
          <w:rFonts w:ascii="Times New Roman" w:hAnsi="Times New Roman" w:cs="Times New Roman"/>
          <w:color w:val="auto"/>
        </w:rPr>
        <w:t>д</w:t>
      </w:r>
      <w:r w:rsidR="00CB0471" w:rsidRPr="000D55A1">
        <w:rPr>
          <w:rFonts w:ascii="Times New Roman" w:hAnsi="Times New Roman" w:cs="Times New Roman"/>
          <w:color w:val="auto"/>
        </w:rPr>
        <w:t xml:space="preserve">ругих целей без предварительного письменного согласования с владельцем тепловых сетей. В противном случае Заказчик несет полную ответственность за любые возможные последствия, в том числе и перед третьими лицами. </w:t>
      </w:r>
      <w:r w:rsidRPr="000D55A1">
        <w:rPr>
          <w:rFonts w:ascii="Times New Roman" w:hAnsi="Times New Roman" w:cs="Times New Roman"/>
          <w:color w:val="auto"/>
        </w:rPr>
        <w:t xml:space="preserve"> Нести ответственность за техническое состояние, технику безопасности и эксплуатацию находящихся в ведении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теплопотребляющих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установок в соответствии с требованиями действующих нормативных актов и технических документов.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CC0DA7" w:rsidRPr="000D55A1">
        <w:rPr>
          <w:rFonts w:ascii="Times New Roman" w:hAnsi="Times New Roman" w:cs="Times New Roman"/>
          <w:b/>
          <w:bCs/>
          <w:color w:val="auto"/>
        </w:rPr>
        <w:t>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1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Обеспечить сохранность на своей территории теплового оборудования, технических средств и систем контроля и управления теплопотреблением, принадлежащих иным организациям. Не допускать возведение построек, посадки деревьев и кустарников на трассах тепловых сетей других организаций. Не допускать в помещениях, принадлежащих Заказчику, в которых проходят транзитные трубопроводы, постоянного нахождения людей и складирование материальных ценностей, возведение стен и перегородок, любой другой перепланировки помещений.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2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Соблюдать установленный режим потребления тепловой энергии, не допускать увеличение расхода теплоносителя, связанного с утечкой сетевой воды, а также немедленно сообщать Поставщику о планируемом отключении теплоносителя, об авариях, пожарах и иных нарушениях, возникающих при использовании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теплоэнергии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, систем теплоснабжения, приборов и устройств узла учета и тепловой автоматики. </w:t>
      </w:r>
    </w:p>
    <w:p w:rsidR="008E51F0" w:rsidRPr="000D55A1" w:rsidRDefault="008E51F0" w:rsidP="00FF68B1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3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В течение 5 дней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получения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от Поставщика </w:t>
      </w:r>
      <w:r w:rsidR="008F36C0" w:rsidRPr="000D55A1">
        <w:rPr>
          <w:rFonts w:ascii="Times New Roman" w:hAnsi="Times New Roman" w:cs="Times New Roman"/>
          <w:color w:val="auto"/>
        </w:rPr>
        <w:t>УПД</w:t>
      </w:r>
      <w:r w:rsidRPr="000D55A1">
        <w:rPr>
          <w:rFonts w:ascii="Times New Roman" w:hAnsi="Times New Roman" w:cs="Times New Roman"/>
          <w:color w:val="auto"/>
        </w:rPr>
        <w:t>:</w:t>
      </w:r>
      <w:r w:rsidR="00FF68B1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 xml:space="preserve">подписывать и </w:t>
      </w:r>
      <w:r w:rsidR="000C34D7" w:rsidRPr="000D55A1">
        <w:rPr>
          <w:rFonts w:ascii="Times New Roman" w:hAnsi="Times New Roman" w:cs="Times New Roman"/>
          <w:color w:val="auto"/>
        </w:rPr>
        <w:t>возвращать Поставщику</w:t>
      </w:r>
      <w:r w:rsidRPr="000D55A1">
        <w:rPr>
          <w:rFonts w:ascii="Times New Roman" w:hAnsi="Times New Roman" w:cs="Times New Roman"/>
          <w:color w:val="auto"/>
        </w:rPr>
        <w:t xml:space="preserve"> один экземпляр </w:t>
      </w:r>
      <w:r w:rsidR="008F36C0" w:rsidRPr="000D55A1">
        <w:rPr>
          <w:rFonts w:ascii="Times New Roman" w:hAnsi="Times New Roman" w:cs="Times New Roman"/>
          <w:color w:val="auto"/>
        </w:rPr>
        <w:t>УПД</w:t>
      </w:r>
      <w:r w:rsidRPr="000D55A1">
        <w:rPr>
          <w:rFonts w:ascii="Times New Roman" w:hAnsi="Times New Roman" w:cs="Times New Roman"/>
          <w:color w:val="auto"/>
        </w:rPr>
        <w:t xml:space="preserve"> за расчетный период</w:t>
      </w:r>
      <w:r w:rsidR="00B353CE" w:rsidRPr="000D55A1">
        <w:rPr>
          <w:rFonts w:ascii="Times New Roman" w:hAnsi="Times New Roman" w:cs="Times New Roman"/>
          <w:color w:val="auto"/>
        </w:rPr>
        <w:t xml:space="preserve"> </w:t>
      </w:r>
      <w:r w:rsidR="00B353CE" w:rsidRPr="000D55A1">
        <w:rPr>
          <w:rStyle w:val="26"/>
          <w:rFonts w:ascii="Times New Roman" w:hAnsi="Times New Roman" w:cs="Times New Roman"/>
          <w:color w:val="auto"/>
        </w:rPr>
        <w:t xml:space="preserve">или направить </w:t>
      </w:r>
      <w:r w:rsidR="00B353CE" w:rsidRPr="000D55A1">
        <w:rPr>
          <w:rStyle w:val="26"/>
          <w:rFonts w:ascii="Times New Roman" w:hAnsi="Times New Roman"/>
          <w:color w:val="auto"/>
          <w:sz w:val="24"/>
          <w:szCs w:val="24"/>
        </w:rPr>
        <w:t>Поставщику</w:t>
      </w:r>
      <w:r w:rsidR="00B353CE" w:rsidRPr="000D55A1">
        <w:rPr>
          <w:rStyle w:val="26"/>
          <w:rFonts w:ascii="Times New Roman" w:hAnsi="Times New Roman" w:cs="Times New Roman"/>
          <w:color w:val="auto"/>
        </w:rPr>
        <w:t xml:space="preserve"> мо</w:t>
      </w:r>
      <w:r w:rsidR="00B353CE" w:rsidRPr="000D55A1">
        <w:rPr>
          <w:rStyle w:val="26"/>
          <w:rFonts w:ascii="Times New Roman" w:hAnsi="Times New Roman"/>
          <w:color w:val="auto"/>
          <w:sz w:val="24"/>
          <w:szCs w:val="24"/>
        </w:rPr>
        <w:t>тивированный отказ в подписании</w:t>
      </w:r>
      <w:r w:rsidR="00FF68B1" w:rsidRPr="000D55A1">
        <w:rPr>
          <w:rFonts w:ascii="Times New Roman" w:hAnsi="Times New Roman"/>
          <w:color w:val="auto"/>
        </w:rPr>
        <w:t>.</w:t>
      </w:r>
    </w:p>
    <w:p w:rsidR="00FF68B1" w:rsidRPr="000D55A1" w:rsidRDefault="00FF68B1" w:rsidP="00FF68B1">
      <w:pPr>
        <w:pStyle w:val="27"/>
        <w:shd w:val="clear" w:color="auto" w:fill="auto"/>
        <w:spacing w:line="240" w:lineRule="auto"/>
        <w:ind w:firstLine="709"/>
        <w:jc w:val="both"/>
        <w:rPr>
          <w:rStyle w:val="26"/>
          <w:rFonts w:ascii="Times New Roman" w:hAnsi="Times New Roman"/>
          <w:sz w:val="24"/>
          <w:szCs w:val="24"/>
        </w:rPr>
      </w:pPr>
      <w:r w:rsidRPr="000D55A1">
        <w:rPr>
          <w:rStyle w:val="26"/>
          <w:rFonts w:ascii="Times New Roman" w:hAnsi="Times New Roman"/>
          <w:sz w:val="24"/>
          <w:szCs w:val="24"/>
        </w:rPr>
        <w:t>В</w:t>
      </w:r>
      <w:r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Pr="000D55A1">
        <w:rPr>
          <w:rStyle w:val="29"/>
          <w:b w:val="0"/>
          <w:sz w:val="24"/>
          <w:szCs w:val="24"/>
        </w:rPr>
        <w:t xml:space="preserve">случае не поступления </w:t>
      </w:r>
      <w:r w:rsidRPr="000D55A1">
        <w:rPr>
          <w:rStyle w:val="26"/>
          <w:rFonts w:ascii="Times New Roman" w:hAnsi="Times New Roman"/>
          <w:sz w:val="24"/>
          <w:szCs w:val="24"/>
        </w:rPr>
        <w:t>от</w:t>
      </w:r>
      <w:r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Pr="000D55A1">
        <w:rPr>
          <w:rStyle w:val="29"/>
          <w:b w:val="0"/>
          <w:sz w:val="24"/>
          <w:szCs w:val="24"/>
        </w:rPr>
        <w:t>Зак</w:t>
      </w:r>
      <w:r w:rsidR="007B12E9" w:rsidRPr="000D55A1">
        <w:rPr>
          <w:rStyle w:val="29"/>
          <w:b w:val="0"/>
          <w:sz w:val="24"/>
          <w:szCs w:val="24"/>
        </w:rPr>
        <w:t xml:space="preserve">азчика Поставщику подписанного </w:t>
      </w:r>
      <w:r w:rsidRPr="000D55A1">
        <w:rPr>
          <w:rStyle w:val="29"/>
          <w:b w:val="0"/>
          <w:sz w:val="24"/>
          <w:szCs w:val="24"/>
        </w:rPr>
        <w:t>УПД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 в течение 10 (десяти) рабочих дней с момента получения УПД, Стороны при отсутствии вышеупомянутого отказа будут считать услуги оказанными без замечаний со стороны Заказчика и подлежащими опла</w:t>
      </w:r>
      <w:r w:rsidRPr="000D55A1">
        <w:rPr>
          <w:rStyle w:val="29"/>
          <w:b w:val="0"/>
          <w:sz w:val="24"/>
          <w:szCs w:val="24"/>
        </w:rPr>
        <w:t>те</w:t>
      </w:r>
      <w:r w:rsidRPr="000D55A1">
        <w:rPr>
          <w:rStyle w:val="29"/>
          <w:sz w:val="24"/>
          <w:szCs w:val="24"/>
        </w:rPr>
        <w:t xml:space="preserve"> </w:t>
      </w:r>
      <w:r w:rsidRPr="000D55A1">
        <w:rPr>
          <w:rStyle w:val="26"/>
          <w:rFonts w:ascii="Times New Roman" w:hAnsi="Times New Roman"/>
          <w:sz w:val="24"/>
          <w:szCs w:val="24"/>
        </w:rPr>
        <w:t>на основании оформленного Поставщиком  УПД.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4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Представлять Поставщику предварительную заявку на необходимое количество тепловой энергии на предстоящий год с разбивкой по месяцам (изменение Приложения № 1) не позднее 1 августа текущего года.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5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Подключать (присоединять) к своим сетям собственную дополнительную тепловую нагрузку и тепловую нагрузку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только при условии наличия разрешения Поставщика и выполнении технических условий на подключение тепловой нагрузки с внесением соответствующих изменений в настоящий</w:t>
      </w:r>
      <w:r w:rsidR="003E2A67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контракт.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6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Производить установку или замену приборов и устройств узла учета тепловой энергии и теплоносителя только по проекту, согласованному с Поставщиком.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7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Предъявлять Поставщику приборы и устройства узла учета тепловой энергии и теплоносителя для первичного (повторного) допуска их в эксплуатацию и пломбировки в день приемки с составлением соответствующего акта.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8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Обеспечить исправное состояние приборов и устройств узла учета тепловой энергии и теплоносителя.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5.1.1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9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При прекращении деятельности (ликвидации, реорганизации) и/или продаже (отчуждении иным образом) своих объектов, предназначенных для непосредственного участия в теплоснабжении Заказчика, изменении назначения занимаемого здания, сооружения, помещения сообщать письменно Поставщику не позднее, чем за 10 дней до момента совершения факта, фиксирующего прекращение деятельности и/или отчуждение объектов, об изменении назначения (цели использования) помещений, об изменении настоящего контракта. </w:t>
      </w:r>
      <w:proofErr w:type="gramEnd"/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20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В 10-дневный срок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фактического прекращения деятельности и/или отчуждения объектов, оборудования, участвующего в передаче, распределении и/или потреблении тепловой энергии, произвести с Поставщиком полный расчет (оплату) стоимости тепловой энергии и теплоносителя, а также пени, процентов за нарушение сроков оплаты ранее принятых тепловой энергии и теплоносителя.</w:t>
      </w:r>
    </w:p>
    <w:p w:rsidR="008E51F0" w:rsidRPr="000D55A1" w:rsidRDefault="008E51F0" w:rsidP="002B43C3">
      <w:pPr>
        <w:tabs>
          <w:tab w:val="num" w:pos="216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5.1.2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1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При прекращении действия настоящего контракта Заказчиком в соответствии с условиями настоящего контракта Заказчик обязан выполнить действия, направленные на прекращение потребления тепловой энергии. В противном случае настоящий контракт</w:t>
      </w:r>
      <w:r w:rsidR="00B620C8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продолжает действовать до момента прекращения энергопотребления в точке поставки</w:t>
      </w:r>
      <w:r w:rsidR="00B620C8" w:rsidRPr="000D55A1">
        <w:rPr>
          <w:rFonts w:ascii="Times New Roman" w:hAnsi="Times New Roman" w:cs="Times New Roman"/>
          <w:color w:val="auto"/>
        </w:rPr>
        <w:t xml:space="preserve">, указанной </w:t>
      </w:r>
      <w:r w:rsidR="00B620C8" w:rsidRPr="000D55A1">
        <w:rPr>
          <w:rFonts w:ascii="Times New Roman" w:hAnsi="Times New Roman" w:cs="Times New Roman"/>
          <w:color w:val="auto"/>
        </w:rPr>
        <w:lastRenderedPageBreak/>
        <w:t xml:space="preserve">в </w:t>
      </w:r>
      <w:r w:rsidR="00E51DFC" w:rsidRPr="000D55A1">
        <w:rPr>
          <w:rFonts w:ascii="Times New Roman" w:hAnsi="Times New Roman" w:cs="Times New Roman"/>
          <w:color w:val="auto"/>
        </w:rPr>
        <w:t>раделе</w:t>
      </w:r>
      <w:proofErr w:type="gramStart"/>
      <w:r w:rsidR="00B620C8" w:rsidRPr="000D55A1">
        <w:rPr>
          <w:rFonts w:ascii="Times New Roman" w:hAnsi="Times New Roman" w:cs="Times New Roman"/>
          <w:color w:val="auto"/>
        </w:rPr>
        <w:t>1</w:t>
      </w:r>
      <w:proofErr w:type="gramEnd"/>
      <w:r w:rsidR="00B620C8" w:rsidRPr="000D55A1">
        <w:rPr>
          <w:rFonts w:ascii="Times New Roman" w:hAnsi="Times New Roman" w:cs="Times New Roman"/>
          <w:color w:val="auto"/>
        </w:rPr>
        <w:t xml:space="preserve"> настоящего </w:t>
      </w:r>
      <w:r w:rsidRPr="000D55A1">
        <w:rPr>
          <w:rFonts w:ascii="Times New Roman" w:hAnsi="Times New Roman" w:cs="Times New Roman"/>
          <w:color w:val="auto"/>
        </w:rPr>
        <w:t>контракта, и составления соответствующего Акта между Заказчиком и  Поставщиком  о факте прекращения энергопотребления в точке поставки.</w:t>
      </w:r>
    </w:p>
    <w:p w:rsidR="008E51F0" w:rsidRPr="000D55A1" w:rsidRDefault="008E51F0" w:rsidP="002B43C3">
      <w:pPr>
        <w:tabs>
          <w:tab w:val="left" w:pos="720"/>
          <w:tab w:val="left" w:pos="851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5.1.2</w:t>
      </w:r>
      <w:r w:rsidR="0080631F" w:rsidRPr="000D55A1">
        <w:rPr>
          <w:rFonts w:ascii="Times New Roman" w:hAnsi="Times New Roman" w:cs="Times New Roman"/>
          <w:b/>
          <w:bCs/>
          <w:color w:val="auto"/>
        </w:rPr>
        <w:t>2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color w:val="auto"/>
        </w:rPr>
        <w:t xml:space="preserve">  Требовать при подключении и (или) заключении контрактов с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Субабонентами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 получающими через тепло</w:t>
      </w:r>
      <w:r w:rsidR="007B12E9" w:rsidRPr="000D55A1">
        <w:rPr>
          <w:rFonts w:ascii="Times New Roman" w:hAnsi="Times New Roman" w:cs="Times New Roman"/>
          <w:color w:val="auto"/>
        </w:rPr>
        <w:t>-</w:t>
      </w:r>
      <w:r w:rsidRPr="000D55A1">
        <w:rPr>
          <w:rFonts w:ascii="Times New Roman" w:hAnsi="Times New Roman" w:cs="Times New Roman"/>
          <w:color w:val="auto"/>
        </w:rPr>
        <w:t>сетевое оборудование принадлежащее Заказчику, тепловую энергию и теплоноситель, поставляемые Поставщиком, исполнения указанными лицами всех обязанностей, установленных настоящим</w:t>
      </w:r>
      <w:r w:rsidR="003E2A67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 xml:space="preserve">контрактом для Заказчика. В части требований по поддержанию систем теплопотребления в надлежащем техническом состоянии и обеспечению технической безопасности при эксплуатации </w:t>
      </w:r>
      <w:proofErr w:type="spellStart"/>
      <w:r w:rsidRPr="000D55A1">
        <w:rPr>
          <w:rFonts w:ascii="Times New Roman" w:hAnsi="Times New Roman" w:cs="Times New Roman"/>
          <w:color w:val="auto"/>
        </w:rPr>
        <w:t>теплосетевых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объектов так, как если бы указанные лица сами являлись потребителями по настоящему контракту.</w:t>
      </w:r>
    </w:p>
    <w:p w:rsidR="00042D4E" w:rsidRPr="000D55A1" w:rsidRDefault="008E51F0" w:rsidP="002B43C3">
      <w:pPr>
        <w:numPr>
          <w:ilvl w:val="1"/>
          <w:numId w:val="3"/>
        </w:numPr>
        <w:spacing w:line="280" w:lineRule="exact"/>
        <w:ind w:left="0" w:firstLine="567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ЗАКАЗЧИК ИМЕЕТ ПРАВО: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5.2.1.</w:t>
      </w:r>
      <w:r w:rsidRPr="000D55A1">
        <w:rPr>
          <w:rFonts w:ascii="Times New Roman" w:hAnsi="Times New Roman" w:cs="Times New Roman"/>
          <w:color w:val="auto"/>
        </w:rPr>
        <w:t xml:space="preserve"> Требовать возмещения  причиненного реального ущерба в случаях перерывов теплоснабжения по вине Поставщика.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5.2.2.</w:t>
      </w:r>
      <w:r w:rsidRPr="000D55A1">
        <w:rPr>
          <w:rFonts w:ascii="Times New Roman" w:hAnsi="Times New Roman" w:cs="Times New Roman"/>
          <w:color w:val="auto"/>
        </w:rPr>
        <w:t xml:space="preserve"> Требовать поддержания показателей качества и количества тепловой энергии и теплоносителя в соответствии с приложени</w:t>
      </w:r>
      <w:r w:rsidR="000F6E4C" w:rsidRPr="000D55A1">
        <w:rPr>
          <w:rFonts w:ascii="Times New Roman" w:hAnsi="Times New Roman" w:cs="Times New Roman"/>
          <w:color w:val="auto"/>
        </w:rPr>
        <w:t>ем</w:t>
      </w:r>
      <w:r w:rsidRPr="000D55A1">
        <w:rPr>
          <w:rFonts w:ascii="Times New Roman" w:hAnsi="Times New Roman" w:cs="Times New Roman"/>
          <w:color w:val="auto"/>
        </w:rPr>
        <w:t xml:space="preserve"> № </w:t>
      </w:r>
      <w:r w:rsidR="00FA0FE4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>, за исключением случаев, предусмотренных в п. 4.2.5  настоящего контракта.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5.2.3.</w:t>
      </w:r>
      <w:r w:rsidRPr="000D55A1">
        <w:rPr>
          <w:rFonts w:ascii="Times New Roman" w:hAnsi="Times New Roman" w:cs="Times New Roman"/>
          <w:color w:val="auto"/>
        </w:rPr>
        <w:t xml:space="preserve"> Передавать тепловую энергию, принятую от Поставщика, другим лицам (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Субабонентам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 только при наличии разрешения Поставщика, при выполнении технических условий на подключение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и внесении соответствующих изменений в настоящий контракт.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5.2.4. </w:t>
      </w:r>
      <w:r w:rsidRPr="000D55A1">
        <w:rPr>
          <w:rFonts w:ascii="Times New Roman" w:hAnsi="Times New Roman" w:cs="Times New Roman"/>
          <w:color w:val="auto"/>
        </w:rPr>
        <w:t>Заявлять Поставщику об ошибках, обнаруженных в платежных документах, и требовать их исправления.</w:t>
      </w:r>
    </w:p>
    <w:p w:rsidR="008E51F0" w:rsidRPr="000D55A1" w:rsidRDefault="008E51F0" w:rsidP="002B43C3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5.2.5.</w:t>
      </w:r>
      <w:r w:rsidRPr="000D55A1">
        <w:rPr>
          <w:rFonts w:ascii="Times New Roman" w:hAnsi="Times New Roman" w:cs="Times New Roman"/>
          <w:color w:val="auto"/>
        </w:rPr>
        <w:t xml:space="preserve"> Направлять Поставщику письменные мотивированные возражения по перерывам в подаче, прекращению или ограничению подачи тепловой энергии в тех случаях, когда такие перерывы в подаче, прекращение или ограничение тепловой энергии осуществляются по согласованию Поставщика с Заказчиком. Неполучение таких возражений в разумный срок будет рассматриваться Поставщиком как получение соответствующего согласия Заказчика.</w:t>
      </w:r>
    </w:p>
    <w:p w:rsidR="008E51F0" w:rsidRPr="000D55A1" w:rsidRDefault="008E51F0" w:rsidP="002B43C3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5.2.6.</w:t>
      </w:r>
      <w:r w:rsidRPr="000D55A1">
        <w:rPr>
          <w:rFonts w:ascii="Times New Roman" w:hAnsi="Times New Roman" w:cs="Times New Roman"/>
          <w:color w:val="auto"/>
        </w:rPr>
        <w:t xml:space="preserve"> Пользоваться другими правами, предусмотренными настоящим контрактом и/или действующим законодательством.</w:t>
      </w:r>
    </w:p>
    <w:p w:rsidR="008E51F0" w:rsidRPr="000D55A1" w:rsidRDefault="008E51F0" w:rsidP="002B43C3">
      <w:pPr>
        <w:tabs>
          <w:tab w:val="left" w:pos="1134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pStyle w:val="5"/>
        <w:numPr>
          <w:ilvl w:val="0"/>
          <w:numId w:val="12"/>
        </w:numPr>
        <w:spacing w:line="280" w:lineRule="exact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0D55A1">
        <w:rPr>
          <w:rFonts w:ascii="Times New Roman" w:hAnsi="Times New Roman"/>
          <w:b/>
          <w:bCs/>
          <w:color w:val="auto"/>
          <w:sz w:val="24"/>
          <w:szCs w:val="24"/>
        </w:rPr>
        <w:t>ТАРИФЫ И РАСЧЕТ СТОИМОСТИ ТЕПЛОВОЙ ЭНЕРГИИ И ТЕПЛОНОСИТЕЛЯ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6.1. </w:t>
      </w:r>
      <w:r w:rsidRPr="000D55A1">
        <w:rPr>
          <w:rFonts w:ascii="Times New Roman" w:hAnsi="Times New Roman" w:cs="Times New Roman"/>
          <w:color w:val="auto"/>
        </w:rPr>
        <w:t xml:space="preserve">Тарифы на тепловую энергию   и теплоноситель устанавливаются в соответствии с действующим законодательством Российской Федерации органами, осуществляющими государственное регулирование тарифов, и применяются с даты  их введения в действие органами, осуществляющими государственное регулирование тарифов.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Изменение тарифов и цены теплоносителя в период действия настоящего контракта не требует его переоформления. Величины тарифов на тепловую энергию и цена на теплоноситель доводятся до Заказчика  органами, осуществляющими государственное регулирование тарифов  через средства массовой информации.</w:t>
      </w:r>
    </w:p>
    <w:p w:rsidR="0012782E" w:rsidRPr="000D55A1" w:rsidRDefault="0012782E" w:rsidP="0012782E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6.1.1.</w:t>
      </w:r>
      <w:r w:rsidRPr="000D55A1">
        <w:rPr>
          <w:rFonts w:ascii="Times New Roman" w:hAnsi="Times New Roman" w:cs="Times New Roman"/>
          <w:color w:val="auto"/>
        </w:rPr>
        <w:t>Постановлением правления от 4 декабря 2018 годя 23-э/2 г. Анадырь установлен тариф на тепловую энергию (мощность), поставляемую МП городского округа Анадырь «Городское коммунальное хозяйство» потребителям:</w:t>
      </w:r>
    </w:p>
    <w:p w:rsidR="0012782E" w:rsidRPr="000D55A1" w:rsidRDefault="0012782E" w:rsidP="0012782E">
      <w:pPr>
        <w:numPr>
          <w:ilvl w:val="0"/>
          <w:numId w:val="30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с 01.01.2020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30.06.2020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CB127E" w:rsidRPr="000D55A1">
        <w:rPr>
          <w:rFonts w:ascii="Times New Roman" w:hAnsi="Times New Roman" w:cs="Times New Roman"/>
          <w:color w:val="auto"/>
        </w:rPr>
        <w:t xml:space="preserve"> 5414,99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="00CB127E" w:rsidRPr="000D55A1">
        <w:rPr>
          <w:rFonts w:ascii="Times New Roman" w:hAnsi="Times New Roman" w:cs="Times New Roman"/>
          <w:color w:val="auto"/>
        </w:rPr>
        <w:t>руб</w:t>
      </w:r>
      <w:r w:rsidR="006E42F3" w:rsidRPr="000D55A1">
        <w:rPr>
          <w:rFonts w:ascii="Times New Roman" w:hAnsi="Times New Roman" w:cs="Times New Roman"/>
          <w:color w:val="auto"/>
        </w:rPr>
        <w:t>.</w:t>
      </w:r>
      <w:r w:rsidR="00CB127E" w:rsidRPr="000D55A1">
        <w:rPr>
          <w:rFonts w:ascii="Times New Roman" w:hAnsi="Times New Roman" w:cs="Times New Roman"/>
          <w:color w:val="auto"/>
        </w:rPr>
        <w:t xml:space="preserve"> за 1 Гкал (</w:t>
      </w:r>
      <w:r w:rsidR="00430DCD" w:rsidRPr="000D55A1">
        <w:rPr>
          <w:rFonts w:ascii="Times New Roman" w:hAnsi="Times New Roman" w:cs="Times New Roman"/>
          <w:color w:val="auto"/>
        </w:rPr>
        <w:t>без НДС)</w:t>
      </w:r>
      <w:r w:rsidR="006E42F3" w:rsidRPr="000D55A1">
        <w:rPr>
          <w:rFonts w:ascii="Times New Roman" w:hAnsi="Times New Roman" w:cs="Times New Roman"/>
          <w:color w:val="auto"/>
        </w:rPr>
        <w:t>;</w:t>
      </w:r>
    </w:p>
    <w:p w:rsidR="00430DCD" w:rsidRPr="000D55A1" w:rsidRDefault="00430DCD" w:rsidP="00430DCD">
      <w:pPr>
        <w:numPr>
          <w:ilvl w:val="0"/>
          <w:numId w:val="30"/>
        </w:numPr>
        <w:spacing w:line="280" w:lineRule="exact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с 01.07.2020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31.12.2020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-</w:t>
      </w:r>
      <w:r w:rsidR="00CB127E" w:rsidRPr="000D55A1">
        <w:rPr>
          <w:rFonts w:ascii="Times New Roman" w:hAnsi="Times New Roman" w:cs="Times New Roman"/>
          <w:color w:val="auto"/>
        </w:rPr>
        <w:t xml:space="preserve"> 5414,99</w:t>
      </w:r>
      <w:r w:rsidR="006E42F3" w:rsidRPr="000D55A1">
        <w:rPr>
          <w:rFonts w:ascii="Times New Roman" w:hAnsi="Times New Roman" w:cs="Times New Roman"/>
          <w:color w:val="auto"/>
        </w:rPr>
        <w:t xml:space="preserve"> </w:t>
      </w:r>
      <w:r w:rsidR="00CB127E" w:rsidRPr="000D55A1">
        <w:rPr>
          <w:rFonts w:ascii="Times New Roman" w:hAnsi="Times New Roman" w:cs="Times New Roman"/>
          <w:color w:val="auto"/>
        </w:rPr>
        <w:t>руб</w:t>
      </w:r>
      <w:r w:rsidR="006E42F3" w:rsidRPr="000D55A1">
        <w:rPr>
          <w:rFonts w:ascii="Times New Roman" w:hAnsi="Times New Roman" w:cs="Times New Roman"/>
          <w:color w:val="auto"/>
        </w:rPr>
        <w:t>.</w:t>
      </w:r>
      <w:r w:rsidR="00CB127E" w:rsidRPr="000D55A1">
        <w:rPr>
          <w:rFonts w:ascii="Times New Roman" w:hAnsi="Times New Roman" w:cs="Times New Roman"/>
          <w:color w:val="auto"/>
        </w:rPr>
        <w:t xml:space="preserve"> за 1 Гкал (</w:t>
      </w:r>
      <w:r w:rsidRPr="000D55A1">
        <w:rPr>
          <w:rFonts w:ascii="Times New Roman" w:hAnsi="Times New Roman" w:cs="Times New Roman"/>
          <w:color w:val="auto"/>
        </w:rPr>
        <w:t>без НДС)</w:t>
      </w:r>
      <w:r w:rsidR="006E42F3"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>6.2.</w:t>
      </w:r>
      <w:r w:rsidRPr="000D55A1">
        <w:rPr>
          <w:sz w:val="24"/>
          <w:szCs w:val="24"/>
        </w:rPr>
        <w:t xml:space="preserve"> Заказчик </w:t>
      </w:r>
      <w:proofErr w:type="gramStart"/>
      <w:r w:rsidRPr="000D55A1">
        <w:rPr>
          <w:sz w:val="24"/>
          <w:szCs w:val="24"/>
        </w:rPr>
        <w:t>оплачивает стоимость теплоносителя</w:t>
      </w:r>
      <w:proofErr w:type="gramEnd"/>
      <w:r w:rsidRPr="000D55A1">
        <w:rPr>
          <w:sz w:val="24"/>
          <w:szCs w:val="24"/>
        </w:rPr>
        <w:t>, затраченного на восполнение потерь сетевой воды в системах теплопотребления Заказчика (технологические нужды, утечки, наполнение) по цене</w:t>
      </w:r>
      <w:r w:rsidR="00EE49FA" w:rsidRPr="000D55A1">
        <w:rPr>
          <w:sz w:val="24"/>
          <w:szCs w:val="24"/>
        </w:rPr>
        <w:t xml:space="preserve"> (тарифу)</w:t>
      </w:r>
      <w:r w:rsidRPr="000D55A1">
        <w:rPr>
          <w:sz w:val="24"/>
          <w:szCs w:val="24"/>
        </w:rPr>
        <w:t xml:space="preserve">, </w:t>
      </w:r>
      <w:r w:rsidR="00EE49FA" w:rsidRPr="000D55A1">
        <w:rPr>
          <w:sz w:val="24"/>
          <w:szCs w:val="24"/>
        </w:rPr>
        <w:t>установленной нормативно-правовым актом уполномоченного органа государственной власти Чукотского автономного округа тарифом на теплон</w:t>
      </w:r>
      <w:r w:rsidR="006B720A" w:rsidRPr="000D55A1">
        <w:rPr>
          <w:sz w:val="24"/>
          <w:szCs w:val="24"/>
        </w:rPr>
        <w:t xml:space="preserve">оситель (техническая вода) для </w:t>
      </w:r>
      <w:r w:rsidR="00EE49FA" w:rsidRPr="000D55A1">
        <w:rPr>
          <w:sz w:val="24"/>
          <w:szCs w:val="24"/>
        </w:rPr>
        <w:t>АО «</w:t>
      </w:r>
      <w:proofErr w:type="spellStart"/>
      <w:r w:rsidR="00EE49FA" w:rsidRPr="000D55A1">
        <w:rPr>
          <w:sz w:val="24"/>
          <w:szCs w:val="24"/>
        </w:rPr>
        <w:t>Чукотэнерго</w:t>
      </w:r>
      <w:proofErr w:type="spellEnd"/>
      <w:r w:rsidR="00EE49FA" w:rsidRPr="000D55A1">
        <w:rPr>
          <w:sz w:val="24"/>
          <w:szCs w:val="24"/>
        </w:rPr>
        <w:t>».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6.3.</w:t>
      </w:r>
      <w:r w:rsidRPr="000D55A1">
        <w:rPr>
          <w:rFonts w:ascii="Times New Roman" w:hAnsi="Times New Roman" w:cs="Times New Roman"/>
          <w:color w:val="auto"/>
        </w:rPr>
        <w:t xml:space="preserve"> Общее количество тепловой энергии и теплоносителя в расчетный период, принятое Заказчиком, имеющим узел учета тепловой энергии, определяется в соответствии с</w:t>
      </w:r>
      <w:r w:rsidR="002454BD" w:rsidRPr="000D55A1">
        <w:rPr>
          <w:rFonts w:ascii="Times New Roman" w:hAnsi="Times New Roman" w:cs="Times New Roman"/>
          <w:bCs/>
          <w:color w:val="auto"/>
        </w:rPr>
        <w:t xml:space="preserve"> Методикой осуществления коммерческого учета тепловой энергии, теплоносителя, утвержденной приказом Министерства строительства и жилищно-коммунального хозяйства РФ от 17 марта 2014 г.</w:t>
      </w:r>
      <w:r w:rsidR="006B720A" w:rsidRPr="000D55A1">
        <w:rPr>
          <w:rFonts w:ascii="Times New Roman" w:hAnsi="Times New Roman" w:cs="Times New Roman"/>
          <w:bCs/>
          <w:color w:val="auto"/>
        </w:rPr>
        <w:t xml:space="preserve">               </w:t>
      </w:r>
      <w:r w:rsidR="006E42F3" w:rsidRPr="000D55A1">
        <w:rPr>
          <w:rFonts w:ascii="Times New Roman" w:hAnsi="Times New Roman" w:cs="Times New Roman"/>
          <w:bCs/>
          <w:color w:val="auto"/>
        </w:rPr>
        <w:t xml:space="preserve"> №</w:t>
      </w:r>
      <w:r w:rsidR="002454BD" w:rsidRPr="000D55A1">
        <w:rPr>
          <w:rFonts w:ascii="Times New Roman" w:hAnsi="Times New Roman" w:cs="Times New Roman"/>
          <w:bCs/>
          <w:color w:val="auto"/>
        </w:rPr>
        <w:t>  99/</w:t>
      </w:r>
      <w:proofErr w:type="spellStart"/>
      <w:proofErr w:type="gramStart"/>
      <w:r w:rsidR="002454BD" w:rsidRPr="000D55A1">
        <w:rPr>
          <w:rFonts w:ascii="Times New Roman" w:hAnsi="Times New Roman" w:cs="Times New Roman"/>
          <w:bCs/>
          <w:color w:val="auto"/>
        </w:rPr>
        <w:t>пр</w:t>
      </w:r>
      <w:proofErr w:type="spellEnd"/>
      <w:proofErr w:type="gramEnd"/>
      <w:r w:rsidRPr="000D55A1">
        <w:rPr>
          <w:rFonts w:ascii="Times New Roman" w:hAnsi="Times New Roman" w:cs="Times New Roman"/>
          <w:color w:val="auto"/>
        </w:rPr>
        <w:t xml:space="preserve"> и включает в себя: 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>количество тепловой энергии, измеренное приборами и устройствами узла учета, в соответствии с отчетной ведомостью.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тепловой энергии, принятое Заказчиком, за промежуток времени, когда фактический расход теплоносителя был соответственно меньше или больше пределов измерения расхода (чувствительности) прибора, измеряющего расход теплоносителя по подающему трубопроводу;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тепловой энергии, принятое за время выхода из строя приборов и устройств узла учета (до 15 суток);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потери тепловой энергии в тепловых сетях Заказчика от точки поставки до места установки приборов и устройств узла учета, в случае если приборы и средства узла учета установлены не в точке поставки, указанной в </w:t>
      </w:r>
      <w:r w:rsidR="00AF3FCF" w:rsidRPr="000D55A1">
        <w:rPr>
          <w:rFonts w:ascii="Times New Roman" w:hAnsi="Times New Roman" w:cs="Times New Roman"/>
          <w:color w:val="auto"/>
        </w:rPr>
        <w:t xml:space="preserve">разделе </w:t>
      </w:r>
      <w:r w:rsidRPr="000D55A1">
        <w:rPr>
          <w:rFonts w:ascii="Times New Roman" w:hAnsi="Times New Roman" w:cs="Times New Roman"/>
          <w:color w:val="auto"/>
        </w:rPr>
        <w:t>1 настоящего контракта,  при этом величина потерь определяется расчетным путем</w:t>
      </w:r>
      <w:r w:rsidR="002454BD" w:rsidRPr="000D55A1">
        <w:rPr>
          <w:rFonts w:ascii="Times New Roman" w:hAnsi="Times New Roman" w:cs="Times New Roman"/>
          <w:color w:val="auto"/>
        </w:rPr>
        <w:t>,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согласно </w:t>
      </w:r>
      <w:r w:rsidR="00EE49FA" w:rsidRPr="000D55A1">
        <w:rPr>
          <w:rFonts w:ascii="Times New Roman" w:hAnsi="Times New Roman" w:cs="Times New Roman"/>
          <w:color w:val="auto"/>
        </w:rPr>
        <w:t>условий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настоящего</w:t>
      </w:r>
      <w:r w:rsidR="00EE49FA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контракта.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Общее количество теплоносителя в расчетный период,</w:t>
      </w:r>
      <w:r w:rsidR="006B720A" w:rsidRPr="000D55A1">
        <w:rPr>
          <w:rFonts w:ascii="Times New Roman" w:hAnsi="Times New Roman" w:cs="Times New Roman"/>
          <w:color w:val="auto"/>
        </w:rPr>
        <w:t xml:space="preserve"> затраченное Заказчиком, имеющего</w:t>
      </w:r>
      <w:r w:rsidRPr="000D55A1">
        <w:rPr>
          <w:rFonts w:ascii="Times New Roman" w:hAnsi="Times New Roman" w:cs="Times New Roman"/>
          <w:color w:val="auto"/>
        </w:rPr>
        <w:t xml:space="preserve"> узел учета тепловой энергии и теплоносителя включает в себя: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количество теплоносителя, принимаемое по показаниям приборов и устройств узла учета, установленных на подающем и обратном трубопроводах в соответствии с отчетной ведомостью.</w:t>
      </w:r>
      <w:proofErr w:type="gramEnd"/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теплоносителя, израсходованного на подпитку вторичного контура за расчетный перио</w:t>
      </w:r>
      <w:r w:rsidR="006E42F3" w:rsidRPr="000D55A1">
        <w:rPr>
          <w:rFonts w:ascii="Times New Roman" w:hAnsi="Times New Roman" w:cs="Times New Roman"/>
          <w:color w:val="auto"/>
        </w:rPr>
        <w:t xml:space="preserve">д, принимаемый по показаниям </w:t>
      </w:r>
      <w:proofErr w:type="spellStart"/>
      <w:r w:rsidR="006E42F3" w:rsidRPr="000D55A1">
        <w:rPr>
          <w:rFonts w:ascii="Times New Roman" w:hAnsi="Times New Roman" w:cs="Times New Roman"/>
          <w:color w:val="auto"/>
        </w:rPr>
        <w:t>под</w:t>
      </w:r>
      <w:r w:rsidRPr="000D55A1">
        <w:rPr>
          <w:rFonts w:ascii="Times New Roman" w:hAnsi="Times New Roman" w:cs="Times New Roman"/>
          <w:color w:val="auto"/>
        </w:rPr>
        <w:t>питочного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водо</w:t>
      </w:r>
      <w:r w:rsidR="006E42F3" w:rsidRPr="000D55A1">
        <w:rPr>
          <w:rFonts w:ascii="Times New Roman" w:hAnsi="Times New Roman" w:cs="Times New Roman"/>
          <w:color w:val="auto"/>
        </w:rPr>
        <w:t>-</w:t>
      </w:r>
      <w:r w:rsidRPr="000D55A1">
        <w:rPr>
          <w:rFonts w:ascii="Times New Roman" w:hAnsi="Times New Roman" w:cs="Times New Roman"/>
          <w:color w:val="auto"/>
        </w:rPr>
        <w:t>счетчика при независимой схеме присоединения систем теплопотребления Заказчика;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количество теплоносителя при однократном наполнении систем  теплопотребления после гидравлических испытаний при подготовке к  отопительному сезону  и предъявляется к оплате Заказчику один раз в год</w:t>
      </w:r>
      <w:r w:rsidR="00B56D28" w:rsidRPr="000D55A1">
        <w:rPr>
          <w:rFonts w:ascii="Times New Roman" w:hAnsi="Times New Roman" w:cs="Times New Roman"/>
          <w:color w:val="auto"/>
        </w:rPr>
        <w:t>, в случае если такие затраты не учитываются при составлении тарифов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Общее количество тепловой энергии и теплоносителя в расчетном периоде, принятое Заказчиком, не имеющим приборов и устройств узла учета тепловой энергии и теплоносителя, определяется в соответствии с Приложением № </w:t>
      </w:r>
      <w:r w:rsidR="00AA2B58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к настоящему контракту.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6.4.</w:t>
      </w:r>
      <w:r w:rsidRPr="000D55A1">
        <w:rPr>
          <w:rFonts w:ascii="Times New Roman" w:hAnsi="Times New Roman" w:cs="Times New Roman"/>
          <w:color w:val="auto"/>
        </w:rPr>
        <w:t xml:space="preserve"> Отчетная </w:t>
      </w:r>
      <w:proofErr w:type="gramStart"/>
      <w:r w:rsidRPr="000D55A1">
        <w:rPr>
          <w:rFonts w:ascii="Times New Roman" w:hAnsi="Times New Roman" w:cs="Times New Roman"/>
          <w:color w:val="auto"/>
        </w:rPr>
        <w:t>ведомость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в которой «от руки» представителем Поставщика внесены записи, касающиеся количества тепловой энергии и теплоносителя помимо зафиксированных приборами и устройствами узла учета тепловой энергии и теплоносителя, является действительной при наличии подписи представителя Поставщика и Заказчика и принимается к расчету, исходя из внесенных записей.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Такая отчетная ведомость приравнивается к двустороннему Акту приема-передачи тепловой энергии и теплоносителя.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6.5.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E36E91" w:rsidRPr="000D55A1">
        <w:rPr>
          <w:rFonts w:ascii="Times New Roman" w:hAnsi="Times New Roman" w:cs="Times New Roman"/>
          <w:color w:val="auto"/>
        </w:rPr>
        <w:t>С</w:t>
      </w:r>
      <w:r w:rsidRPr="000D55A1">
        <w:rPr>
          <w:rFonts w:ascii="Times New Roman" w:hAnsi="Times New Roman" w:cs="Times New Roman"/>
          <w:color w:val="auto"/>
        </w:rPr>
        <w:t>тоимост</w:t>
      </w:r>
      <w:r w:rsidR="00E36E91" w:rsidRPr="000D55A1">
        <w:rPr>
          <w:rFonts w:ascii="Times New Roman" w:hAnsi="Times New Roman" w:cs="Times New Roman"/>
          <w:color w:val="auto"/>
        </w:rPr>
        <w:t>ь</w:t>
      </w:r>
      <w:r w:rsidRPr="000D55A1">
        <w:rPr>
          <w:rFonts w:ascii="Times New Roman" w:hAnsi="Times New Roman" w:cs="Times New Roman"/>
          <w:color w:val="auto"/>
        </w:rPr>
        <w:t xml:space="preserve"> тепловой </w:t>
      </w:r>
      <w:r w:rsidR="00F52A97" w:rsidRPr="000D55A1">
        <w:rPr>
          <w:rFonts w:ascii="Times New Roman" w:hAnsi="Times New Roman" w:cs="Times New Roman"/>
          <w:color w:val="auto"/>
        </w:rPr>
        <w:t>энергии и теплоносителя, принятая</w:t>
      </w:r>
      <w:r w:rsidRPr="000D55A1">
        <w:rPr>
          <w:rFonts w:ascii="Times New Roman" w:hAnsi="Times New Roman" w:cs="Times New Roman"/>
          <w:color w:val="auto"/>
        </w:rPr>
        <w:t xml:space="preserve"> Заказчиком (с учетом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 в расчетном периоде, определ</w:t>
      </w:r>
      <w:r w:rsidR="00E36E91" w:rsidRPr="000D55A1">
        <w:rPr>
          <w:rFonts w:ascii="Times New Roman" w:hAnsi="Times New Roman" w:cs="Times New Roman"/>
          <w:color w:val="auto"/>
        </w:rPr>
        <w:t>яется произведением количества полученной тепловой энергии и теплоносителя на соответствующие тарифы</w:t>
      </w:r>
      <w:r w:rsidRPr="000D55A1">
        <w:rPr>
          <w:rFonts w:ascii="Times New Roman" w:hAnsi="Times New Roman" w:cs="Times New Roman"/>
          <w:color w:val="auto"/>
        </w:rPr>
        <w:t>.</w:t>
      </w:r>
    </w:p>
    <w:p w:rsidR="008E51F0" w:rsidRPr="000D55A1" w:rsidRDefault="008E51F0" w:rsidP="002B43C3">
      <w:pPr>
        <w:tabs>
          <w:tab w:val="left" w:pos="1134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proofErr w:type="gramStart"/>
      <w:r w:rsidRPr="000D55A1">
        <w:rPr>
          <w:rFonts w:ascii="Times New Roman" w:hAnsi="Times New Roman" w:cs="Times New Roman"/>
          <w:color w:val="auto"/>
        </w:rPr>
        <w:t>При непредставлении Заказчиком отчетной ведомости с узла учета тепловой энергии и теплоносителя  в сроки, предусмотренные п. 5.1.</w:t>
      </w:r>
      <w:r w:rsidR="00E36E91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 xml:space="preserve"> настоящего контракта, </w:t>
      </w:r>
      <w:r w:rsidR="005204A8" w:rsidRPr="000D55A1">
        <w:rPr>
          <w:rFonts w:ascii="Times New Roman" w:hAnsi="Times New Roman" w:cs="Times New Roman"/>
          <w:color w:val="auto"/>
        </w:rPr>
        <w:t xml:space="preserve">при временном нарушении работы приборов и устройств узла учета тепловой энергии и теплоносителя более 15 суток - </w:t>
      </w:r>
      <w:r w:rsidRPr="000D55A1">
        <w:rPr>
          <w:rFonts w:ascii="Times New Roman" w:hAnsi="Times New Roman" w:cs="Times New Roman"/>
          <w:color w:val="auto"/>
        </w:rPr>
        <w:t xml:space="preserve">количество принятой Заказчиком (с учетом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</w:t>
      </w:r>
      <w:r w:rsidR="002454BD" w:rsidRPr="000D55A1">
        <w:rPr>
          <w:rFonts w:ascii="Times New Roman" w:hAnsi="Times New Roman" w:cs="Times New Roman"/>
          <w:color w:val="auto"/>
        </w:rPr>
        <w:t xml:space="preserve"> тепловой энергии производится </w:t>
      </w:r>
      <w:r w:rsidRPr="000D55A1">
        <w:rPr>
          <w:rFonts w:ascii="Times New Roman" w:hAnsi="Times New Roman" w:cs="Times New Roman"/>
          <w:color w:val="auto"/>
        </w:rPr>
        <w:t xml:space="preserve">в соответствии с Приложением № </w:t>
      </w:r>
      <w:r w:rsidR="00AA2B58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к настоящему контракту.  </w:t>
      </w:r>
      <w:proofErr w:type="gramEnd"/>
    </w:p>
    <w:p w:rsidR="008E51F0" w:rsidRPr="000D55A1" w:rsidRDefault="008E51F0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6.</w:t>
      </w:r>
      <w:r w:rsidR="005204A8" w:rsidRPr="000D55A1">
        <w:rPr>
          <w:rFonts w:ascii="Times New Roman" w:hAnsi="Times New Roman" w:cs="Times New Roman"/>
          <w:b/>
          <w:bCs/>
          <w:color w:val="auto"/>
        </w:rPr>
        <w:t>6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. </w:t>
      </w:r>
      <w:proofErr w:type="gramStart"/>
      <w:r w:rsidRPr="000D55A1">
        <w:rPr>
          <w:rFonts w:ascii="Times New Roman" w:hAnsi="Times New Roman" w:cs="Times New Roman"/>
          <w:color w:val="auto"/>
        </w:rPr>
        <w:t xml:space="preserve">В случае обнаружения расхождения между данными о количестве принятой Заказчиком (с учетом 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Субабонентов</w:t>
      </w:r>
      <w:proofErr w:type="spellEnd"/>
      <w:r w:rsidRPr="000D55A1">
        <w:rPr>
          <w:rFonts w:ascii="Times New Roman" w:hAnsi="Times New Roman" w:cs="Times New Roman"/>
          <w:color w:val="auto"/>
        </w:rPr>
        <w:t>) тепловой энергии, указанной Заказчиком в отчетной ведомости узла учета, и данными, указанными в акте</w:t>
      </w:r>
      <w:r w:rsidR="005204A8" w:rsidRPr="000D55A1">
        <w:rPr>
          <w:rFonts w:ascii="Times New Roman" w:hAnsi="Times New Roman" w:cs="Times New Roman"/>
          <w:color w:val="auto"/>
        </w:rPr>
        <w:t>, составленном по результатам проверки на предмет достоверности передаваемых показаний Поста</w:t>
      </w:r>
      <w:r w:rsidR="0002736D" w:rsidRPr="000D55A1">
        <w:rPr>
          <w:rFonts w:ascii="Times New Roman" w:hAnsi="Times New Roman" w:cs="Times New Roman"/>
          <w:color w:val="auto"/>
        </w:rPr>
        <w:t>в</w:t>
      </w:r>
      <w:r w:rsidR="005204A8" w:rsidRPr="000D55A1">
        <w:rPr>
          <w:rFonts w:ascii="Times New Roman" w:hAnsi="Times New Roman" w:cs="Times New Roman"/>
          <w:color w:val="auto"/>
        </w:rPr>
        <w:t>щиком</w:t>
      </w:r>
      <w:r w:rsidRPr="000D55A1">
        <w:rPr>
          <w:rFonts w:ascii="Times New Roman" w:hAnsi="Times New Roman" w:cs="Times New Roman"/>
          <w:color w:val="auto"/>
        </w:rPr>
        <w:t xml:space="preserve">, расчет количества принятой Заказчиком тепловой энергии за расчетный период производится на основании данных акта. </w:t>
      </w:r>
      <w:proofErr w:type="gramEnd"/>
    </w:p>
    <w:p w:rsidR="008E51F0" w:rsidRPr="000D55A1" w:rsidRDefault="008E51F0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этом сумма недоплаты (переплаты) Заказчиком стоимости тепловой энергии подлежит доплате (или засчитывается в счет текущих платежей). </w:t>
      </w:r>
    </w:p>
    <w:p w:rsidR="00A83529" w:rsidRPr="000D55A1" w:rsidRDefault="000F6E4C" w:rsidP="00A83529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bookmarkStart w:id="2" w:name="sub_23"/>
      <w:r w:rsidRPr="000D55A1">
        <w:rPr>
          <w:rFonts w:ascii="Times New Roman" w:hAnsi="Times New Roman" w:cs="Times New Roman"/>
          <w:b/>
          <w:color w:val="auto"/>
        </w:rPr>
        <w:t>6.7</w:t>
      </w:r>
      <w:r w:rsidR="00A83529" w:rsidRPr="000D55A1">
        <w:rPr>
          <w:rFonts w:ascii="Times New Roman" w:hAnsi="Times New Roman" w:cs="Times New Roman"/>
          <w:b/>
          <w:color w:val="auto"/>
        </w:rPr>
        <w:t xml:space="preserve">. </w:t>
      </w:r>
      <w:proofErr w:type="gramStart"/>
      <w:r w:rsidR="00A83529" w:rsidRPr="000D55A1">
        <w:rPr>
          <w:rFonts w:ascii="Times New Roman" w:hAnsi="Times New Roman" w:cs="Times New Roman"/>
          <w:color w:val="auto"/>
        </w:rPr>
        <w:t>При нарушении Заказчиком режима потребления тепловой энергии, в том числе превышении фактического объема потребления тепловой энергии и (или) теплоносителя над договорным объемом потребления исходя из договорной величины тепловой нагрузки, или отсутствии коммерческого учета тепловой энергии, теплоносителя в случаях, предусмотренных законодательством Российской Федерации, Заказчик обязан оплатить Поставщику объем сверхдоговорного, без учётного потребления или потребления с нарушением режима потребления с применением к</w:t>
      </w:r>
      <w:proofErr w:type="gramEnd"/>
      <w:r w:rsidR="00A83529" w:rsidRPr="000D55A1">
        <w:rPr>
          <w:rFonts w:ascii="Times New Roman" w:hAnsi="Times New Roman" w:cs="Times New Roman"/>
          <w:color w:val="auto"/>
        </w:rPr>
        <w:t xml:space="preserve"> тарифам в сфере теплоснабжения повышающих коэффициентов, установленных </w:t>
      </w:r>
      <w:r w:rsidR="00A83529" w:rsidRPr="000D55A1">
        <w:rPr>
          <w:rFonts w:ascii="Times New Roman" w:hAnsi="Times New Roman" w:cs="Times New Roman"/>
          <w:color w:val="auto"/>
        </w:rPr>
        <w:lastRenderedPageBreak/>
        <w:t xml:space="preserve">органом исполнительной власти Чукотского автономного округа в области государственного регулирования тарифов. </w:t>
      </w:r>
    </w:p>
    <w:bookmarkEnd w:id="2"/>
    <w:p w:rsidR="004805EC" w:rsidRPr="000D55A1" w:rsidRDefault="004805EC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pStyle w:val="a7"/>
        <w:numPr>
          <w:ilvl w:val="0"/>
          <w:numId w:val="12"/>
        </w:numPr>
        <w:spacing w:line="280" w:lineRule="exact"/>
        <w:jc w:val="center"/>
        <w:rPr>
          <w:b/>
          <w:bCs/>
          <w:sz w:val="24"/>
          <w:szCs w:val="24"/>
        </w:rPr>
      </w:pPr>
      <w:r w:rsidRPr="000D55A1">
        <w:rPr>
          <w:b/>
          <w:bCs/>
          <w:sz w:val="24"/>
          <w:szCs w:val="24"/>
        </w:rPr>
        <w:t>ОПЛАТА ТЕПЛОВОЙ ЭНЕРГИИ И ТЕПЛОНОСИТЕЛЯ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b/>
          <w:sz w:val="24"/>
          <w:szCs w:val="24"/>
        </w:rPr>
      </w:pPr>
      <w:r w:rsidRPr="000D55A1">
        <w:rPr>
          <w:b/>
          <w:bCs/>
          <w:sz w:val="24"/>
          <w:szCs w:val="24"/>
        </w:rPr>
        <w:t>7.1.</w:t>
      </w:r>
      <w:r w:rsidRPr="000D55A1">
        <w:rPr>
          <w:sz w:val="24"/>
          <w:szCs w:val="24"/>
        </w:rPr>
        <w:t xml:space="preserve"> Расчетным периодом для определения стоимости и оплаты передаваемой (потребляемой) Заказчику (с учетом </w:t>
      </w:r>
      <w:proofErr w:type="spellStart"/>
      <w:r w:rsidRPr="000D55A1">
        <w:rPr>
          <w:sz w:val="24"/>
          <w:szCs w:val="24"/>
        </w:rPr>
        <w:t>Субабонентов</w:t>
      </w:r>
      <w:proofErr w:type="spellEnd"/>
      <w:r w:rsidRPr="000D55A1">
        <w:rPr>
          <w:sz w:val="24"/>
          <w:szCs w:val="24"/>
        </w:rPr>
        <w:t xml:space="preserve">) тепловой энергии и теплоносителя является календарный месяц, начало которого определяется </w:t>
      </w:r>
      <w:r w:rsidRPr="000D55A1">
        <w:rPr>
          <w:b/>
          <w:sz w:val="24"/>
          <w:szCs w:val="24"/>
        </w:rPr>
        <w:t xml:space="preserve">с 00.00 часов 1-го дня календарного месяца и заканчивается в 24.00 часа последнего дня этого месяца. </w:t>
      </w:r>
    </w:p>
    <w:p w:rsidR="00B353CE" w:rsidRPr="000D55A1" w:rsidRDefault="008E51F0" w:rsidP="00B353CE">
      <w:pPr>
        <w:pStyle w:val="27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0D55A1">
        <w:rPr>
          <w:rFonts w:ascii="Times New Roman" w:hAnsi="Times New Roman"/>
          <w:b/>
          <w:bCs/>
          <w:sz w:val="24"/>
          <w:szCs w:val="24"/>
        </w:rPr>
        <w:t xml:space="preserve">7.2. </w:t>
      </w:r>
      <w:proofErr w:type="gramStart"/>
      <w:r w:rsidRPr="000D55A1">
        <w:rPr>
          <w:rFonts w:ascii="Times New Roman" w:hAnsi="Times New Roman"/>
          <w:sz w:val="24"/>
          <w:szCs w:val="24"/>
        </w:rPr>
        <w:t xml:space="preserve">Оплата за фактически потребленные в расчетном периоде тепловую энергию осуществляется в срок не позднее </w:t>
      </w:r>
      <w:r w:rsidR="00E36E91" w:rsidRPr="000D55A1">
        <w:rPr>
          <w:rFonts w:ascii="Times New Roman" w:hAnsi="Times New Roman"/>
          <w:sz w:val="24"/>
          <w:szCs w:val="24"/>
        </w:rPr>
        <w:t>10 числа месяца, следующего за расчетным</w:t>
      </w:r>
      <w:r w:rsidR="00B353CE" w:rsidRPr="000D55A1">
        <w:rPr>
          <w:rFonts w:ascii="Times New Roman" w:hAnsi="Times New Roman"/>
          <w:sz w:val="24"/>
          <w:szCs w:val="24"/>
        </w:rPr>
        <w:t xml:space="preserve"> на основании выставленного к оплате счета, а если Заказчик является плательщиком НДС, счета-фактуры.</w:t>
      </w:r>
      <w:r w:rsidR="00B353CE" w:rsidRPr="000D55A1">
        <w:rPr>
          <w:sz w:val="24"/>
          <w:szCs w:val="24"/>
        </w:rPr>
        <w:t xml:space="preserve">   </w:t>
      </w:r>
      <w:proofErr w:type="gramEnd"/>
    </w:p>
    <w:p w:rsidR="00B353CE" w:rsidRPr="000D55A1" w:rsidRDefault="00B353CE" w:rsidP="00B353CE">
      <w:pPr>
        <w:pStyle w:val="27"/>
        <w:shd w:val="clear" w:color="auto" w:fill="auto"/>
        <w:spacing w:line="240" w:lineRule="auto"/>
        <w:ind w:firstLine="709"/>
        <w:jc w:val="both"/>
        <w:rPr>
          <w:rStyle w:val="26"/>
          <w:rFonts w:ascii="Times New Roman" w:hAnsi="Times New Roman"/>
          <w:sz w:val="24"/>
          <w:szCs w:val="24"/>
        </w:rPr>
      </w:pPr>
      <w:r w:rsidRPr="000D55A1">
        <w:rPr>
          <w:rFonts w:ascii="Times New Roman" w:hAnsi="Times New Roman"/>
          <w:sz w:val="24"/>
          <w:szCs w:val="24"/>
        </w:rPr>
        <w:t xml:space="preserve">7.3. 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Заказчик в течение 5 (пяти) рабочих дней после передачи ему </w:t>
      </w:r>
      <w:r w:rsidR="00FF68B1" w:rsidRPr="000D55A1">
        <w:rPr>
          <w:rStyle w:val="26"/>
          <w:rFonts w:ascii="Times New Roman" w:hAnsi="Times New Roman"/>
          <w:sz w:val="24"/>
          <w:szCs w:val="24"/>
        </w:rPr>
        <w:t xml:space="preserve">УПД </w:t>
      </w:r>
      <w:r w:rsidRPr="000D55A1">
        <w:rPr>
          <w:rStyle w:val="26"/>
          <w:rFonts w:ascii="Times New Roman" w:hAnsi="Times New Roman"/>
          <w:sz w:val="24"/>
          <w:szCs w:val="24"/>
        </w:rPr>
        <w:t>должен подписать ег</w:t>
      </w:r>
      <w:r w:rsidR="00FF68B1" w:rsidRPr="000D55A1">
        <w:rPr>
          <w:rStyle w:val="26"/>
          <w:rFonts w:ascii="Times New Roman" w:hAnsi="Times New Roman"/>
          <w:sz w:val="24"/>
          <w:szCs w:val="24"/>
        </w:rPr>
        <w:t>о или направить Поставщику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 мотивированный отказ в подписании.</w:t>
      </w:r>
    </w:p>
    <w:p w:rsidR="00B353CE" w:rsidRPr="000D55A1" w:rsidRDefault="00FF68B1" w:rsidP="00B353CE">
      <w:pPr>
        <w:pStyle w:val="27"/>
        <w:shd w:val="clear" w:color="auto" w:fill="auto"/>
        <w:spacing w:line="240" w:lineRule="auto"/>
        <w:ind w:firstLine="709"/>
        <w:jc w:val="both"/>
        <w:rPr>
          <w:rStyle w:val="26"/>
          <w:rFonts w:ascii="Times New Roman" w:hAnsi="Times New Roman"/>
          <w:sz w:val="24"/>
          <w:szCs w:val="24"/>
        </w:rPr>
      </w:pPr>
      <w:r w:rsidRPr="000D55A1">
        <w:rPr>
          <w:rStyle w:val="26"/>
          <w:rFonts w:ascii="Times New Roman" w:hAnsi="Times New Roman"/>
          <w:sz w:val="24"/>
          <w:szCs w:val="24"/>
        </w:rPr>
        <w:t>7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.4. В</w:t>
      </w:r>
      <w:r w:rsidR="00B353CE"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="00B353CE" w:rsidRPr="000D55A1">
        <w:rPr>
          <w:rStyle w:val="29"/>
          <w:b w:val="0"/>
          <w:sz w:val="24"/>
          <w:szCs w:val="24"/>
        </w:rPr>
        <w:t xml:space="preserve">случае не поступления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от</w:t>
      </w:r>
      <w:r w:rsidR="00B353CE" w:rsidRPr="000D55A1">
        <w:rPr>
          <w:rStyle w:val="26"/>
          <w:rFonts w:ascii="Times New Roman" w:hAnsi="Times New Roman"/>
          <w:b/>
          <w:sz w:val="24"/>
          <w:szCs w:val="24"/>
        </w:rPr>
        <w:t xml:space="preserve"> </w:t>
      </w:r>
      <w:r w:rsidR="00B353CE" w:rsidRPr="000D55A1">
        <w:rPr>
          <w:rStyle w:val="29"/>
          <w:b w:val="0"/>
          <w:sz w:val="24"/>
          <w:szCs w:val="24"/>
        </w:rPr>
        <w:t xml:space="preserve">Заказчика </w:t>
      </w:r>
      <w:r w:rsidRPr="000D55A1">
        <w:rPr>
          <w:rStyle w:val="29"/>
          <w:b w:val="0"/>
          <w:sz w:val="24"/>
          <w:szCs w:val="24"/>
        </w:rPr>
        <w:t>Поставщику</w:t>
      </w:r>
      <w:r w:rsidR="00B353CE" w:rsidRPr="000D55A1">
        <w:rPr>
          <w:rStyle w:val="29"/>
          <w:b w:val="0"/>
          <w:sz w:val="24"/>
          <w:szCs w:val="24"/>
        </w:rPr>
        <w:t xml:space="preserve"> подписанного </w:t>
      </w:r>
      <w:r w:rsidRPr="000D55A1">
        <w:rPr>
          <w:rStyle w:val="29"/>
          <w:b w:val="0"/>
          <w:sz w:val="24"/>
          <w:szCs w:val="24"/>
        </w:rPr>
        <w:t xml:space="preserve">УПД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 xml:space="preserve">в течение 10 (десяти) рабочих дней с момента </w:t>
      </w:r>
      <w:r w:rsidRPr="000D55A1">
        <w:rPr>
          <w:rStyle w:val="26"/>
          <w:rFonts w:ascii="Times New Roman" w:hAnsi="Times New Roman"/>
          <w:sz w:val="24"/>
          <w:szCs w:val="24"/>
        </w:rPr>
        <w:t xml:space="preserve">его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предоставления, Стороны при отсутствии вышеупомянутого отказа будут считать услуги оказанными без замечаний со стороны Заказчика и подлежащими опла</w:t>
      </w:r>
      <w:r w:rsidR="00B353CE" w:rsidRPr="000D55A1">
        <w:rPr>
          <w:rStyle w:val="29"/>
          <w:b w:val="0"/>
          <w:sz w:val="24"/>
          <w:szCs w:val="24"/>
        </w:rPr>
        <w:t>те</w:t>
      </w:r>
      <w:r w:rsidR="00B353CE" w:rsidRPr="000D55A1">
        <w:rPr>
          <w:rStyle w:val="29"/>
          <w:sz w:val="24"/>
          <w:szCs w:val="24"/>
        </w:rPr>
        <w:t xml:space="preserve"> 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 xml:space="preserve">на основании оформленного </w:t>
      </w:r>
      <w:r w:rsidRPr="000D55A1">
        <w:rPr>
          <w:rStyle w:val="26"/>
          <w:rFonts w:ascii="Times New Roman" w:hAnsi="Times New Roman"/>
          <w:sz w:val="24"/>
          <w:szCs w:val="24"/>
        </w:rPr>
        <w:t>Поставщиком УПД</w:t>
      </w:r>
      <w:r w:rsidR="00B353CE" w:rsidRPr="000D55A1">
        <w:rPr>
          <w:rStyle w:val="26"/>
          <w:rFonts w:ascii="Times New Roman" w:hAnsi="Times New Roman"/>
          <w:sz w:val="24"/>
          <w:szCs w:val="24"/>
        </w:rPr>
        <w:t>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При наличии  разногласий по фактическим потребленным объемам и суммам оплаты Заказчик в указанном порядке оплачивает </w:t>
      </w:r>
      <w:r w:rsidR="000B7A93" w:rsidRPr="000D55A1">
        <w:rPr>
          <w:rFonts w:ascii="Times New Roman" w:hAnsi="Times New Roman" w:cs="Times New Roman"/>
          <w:color w:val="auto"/>
        </w:rPr>
        <w:t xml:space="preserve">потребленную тепловую энергию </w:t>
      </w:r>
      <w:r w:rsidR="00B94198" w:rsidRPr="000D55A1">
        <w:rPr>
          <w:rFonts w:ascii="Times New Roman" w:hAnsi="Times New Roman" w:cs="Times New Roman"/>
          <w:color w:val="auto"/>
        </w:rPr>
        <w:t>в неоспариваемой части,</w:t>
      </w:r>
      <w:r w:rsidR="003E2A67" w:rsidRPr="000D55A1">
        <w:rPr>
          <w:rFonts w:ascii="Times New Roman" w:hAnsi="Times New Roman" w:cs="Times New Roman"/>
          <w:color w:val="auto"/>
        </w:rPr>
        <w:t xml:space="preserve"> </w:t>
      </w:r>
      <w:r w:rsidR="00B94198" w:rsidRPr="000D55A1">
        <w:rPr>
          <w:rFonts w:ascii="Times New Roman" w:hAnsi="Times New Roman" w:cs="Times New Roman"/>
          <w:color w:val="auto"/>
        </w:rPr>
        <w:t>о</w:t>
      </w:r>
      <w:r w:rsidR="003E2A67" w:rsidRPr="000D55A1">
        <w:rPr>
          <w:rFonts w:ascii="Times New Roman" w:hAnsi="Times New Roman" w:cs="Times New Roman"/>
          <w:color w:val="auto"/>
        </w:rPr>
        <w:t>бязательство считается исполненным с момент</w:t>
      </w:r>
      <w:r w:rsidR="007074A6" w:rsidRPr="000D55A1">
        <w:rPr>
          <w:rFonts w:ascii="Times New Roman" w:hAnsi="Times New Roman" w:cs="Times New Roman"/>
          <w:color w:val="auto"/>
        </w:rPr>
        <w:t>а</w:t>
      </w:r>
      <w:r w:rsidR="003E2A67" w:rsidRPr="000D55A1">
        <w:rPr>
          <w:rFonts w:ascii="Times New Roman" w:hAnsi="Times New Roman" w:cs="Times New Roman"/>
          <w:color w:val="auto"/>
        </w:rPr>
        <w:t xml:space="preserve"> зачисления денежных сре</w:t>
      </w:r>
      <w:r w:rsidR="006B720A" w:rsidRPr="000D55A1">
        <w:rPr>
          <w:rFonts w:ascii="Times New Roman" w:hAnsi="Times New Roman" w:cs="Times New Roman"/>
          <w:color w:val="auto"/>
        </w:rPr>
        <w:t>дств на расчетный</w:t>
      </w:r>
      <w:r w:rsidR="003E2A67" w:rsidRPr="000D55A1">
        <w:rPr>
          <w:rFonts w:ascii="Times New Roman" w:hAnsi="Times New Roman" w:cs="Times New Roman"/>
          <w:color w:val="auto"/>
        </w:rPr>
        <w:t xml:space="preserve"> счет Поставщика.</w:t>
      </w:r>
    </w:p>
    <w:p w:rsidR="008E51F0" w:rsidRPr="000D55A1" w:rsidRDefault="008E51F0" w:rsidP="002B43C3">
      <w:pPr>
        <w:pStyle w:val="21"/>
        <w:spacing w:line="280" w:lineRule="exact"/>
        <w:ind w:firstLine="567"/>
        <w:rPr>
          <w:i w:val="0"/>
          <w:iCs w:val="0"/>
          <w:sz w:val="24"/>
          <w:szCs w:val="24"/>
        </w:rPr>
      </w:pPr>
      <w:r w:rsidRPr="000D55A1">
        <w:rPr>
          <w:b/>
          <w:bCs/>
          <w:i w:val="0"/>
          <w:iCs w:val="0"/>
          <w:sz w:val="24"/>
          <w:szCs w:val="24"/>
        </w:rPr>
        <w:t>7.</w:t>
      </w:r>
      <w:r w:rsidR="00FF68B1" w:rsidRPr="000D55A1">
        <w:rPr>
          <w:b/>
          <w:bCs/>
          <w:i w:val="0"/>
          <w:iCs w:val="0"/>
          <w:sz w:val="24"/>
          <w:szCs w:val="24"/>
        </w:rPr>
        <w:t>5</w:t>
      </w:r>
      <w:r w:rsidRPr="000D55A1">
        <w:rPr>
          <w:b/>
          <w:bCs/>
          <w:i w:val="0"/>
          <w:iCs w:val="0"/>
          <w:sz w:val="24"/>
          <w:szCs w:val="24"/>
        </w:rPr>
        <w:t xml:space="preserve">. </w:t>
      </w:r>
      <w:r w:rsidRPr="000D55A1">
        <w:rPr>
          <w:i w:val="0"/>
          <w:iCs w:val="0"/>
          <w:sz w:val="24"/>
          <w:szCs w:val="24"/>
        </w:rPr>
        <w:t>В случае отсутствия в платежных документах Заказчика</w:t>
      </w:r>
      <w:r w:rsidR="00E36E91" w:rsidRPr="000D55A1">
        <w:rPr>
          <w:i w:val="0"/>
          <w:iCs w:val="0"/>
          <w:sz w:val="24"/>
          <w:szCs w:val="24"/>
        </w:rPr>
        <w:t xml:space="preserve"> в поле «назначение платежа» формулировки, позволяющей достаточно точно определить целевое назначение денежных средств</w:t>
      </w:r>
      <w:r w:rsidRPr="000D55A1">
        <w:rPr>
          <w:i w:val="0"/>
          <w:iCs w:val="0"/>
          <w:sz w:val="24"/>
          <w:szCs w:val="24"/>
        </w:rPr>
        <w:t xml:space="preserve">, Поставщик  </w:t>
      </w:r>
      <w:r w:rsidR="00E36E91" w:rsidRPr="000D55A1">
        <w:rPr>
          <w:i w:val="0"/>
          <w:iCs w:val="0"/>
          <w:sz w:val="24"/>
          <w:szCs w:val="24"/>
        </w:rPr>
        <w:t>руководствуется ст. 522 Гражданского кодекса Российской Федерации</w:t>
      </w:r>
      <w:r w:rsidR="007B36A8" w:rsidRPr="000D55A1">
        <w:rPr>
          <w:i w:val="0"/>
          <w:iCs w:val="0"/>
          <w:sz w:val="24"/>
          <w:szCs w:val="24"/>
        </w:rPr>
        <w:t>, при этом в случае отсутствия со стороны Заказчика неисполненных денежных обязательств, неопределенные платежи считаются авансовыми.</w:t>
      </w:r>
    </w:p>
    <w:p w:rsidR="00873F0F" w:rsidRPr="000D55A1" w:rsidRDefault="00873F0F" w:rsidP="002B43C3">
      <w:pPr>
        <w:pStyle w:val="21"/>
        <w:spacing w:line="280" w:lineRule="exact"/>
        <w:ind w:firstLine="567"/>
        <w:rPr>
          <w:i w:val="0"/>
          <w:iCs w:val="0"/>
          <w:sz w:val="24"/>
          <w:szCs w:val="24"/>
        </w:rPr>
      </w:pPr>
      <w:r w:rsidRPr="000D55A1">
        <w:rPr>
          <w:b/>
          <w:i w:val="0"/>
          <w:iCs w:val="0"/>
          <w:sz w:val="24"/>
          <w:szCs w:val="24"/>
        </w:rPr>
        <w:t>7.6.</w:t>
      </w:r>
      <w:r w:rsidRPr="000D55A1">
        <w:rPr>
          <w:i w:val="0"/>
          <w:iCs w:val="0"/>
          <w:sz w:val="24"/>
          <w:szCs w:val="24"/>
        </w:rPr>
        <w:t xml:space="preserve"> Срок оплаты по контракту не может выходить за пределы с 1 января по 31 декабря соответствующего года.</w:t>
      </w:r>
    </w:p>
    <w:p w:rsidR="008E51F0" w:rsidRPr="000D55A1" w:rsidRDefault="008E51F0" w:rsidP="002B43C3">
      <w:pPr>
        <w:tabs>
          <w:tab w:val="left" w:pos="700"/>
          <w:tab w:val="num" w:pos="144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pStyle w:val="a7"/>
        <w:numPr>
          <w:ilvl w:val="0"/>
          <w:numId w:val="12"/>
        </w:numPr>
        <w:suppressLineNumbers w:val="0"/>
        <w:spacing w:line="280" w:lineRule="exact"/>
        <w:jc w:val="center"/>
        <w:rPr>
          <w:b/>
          <w:bCs/>
          <w:sz w:val="24"/>
          <w:szCs w:val="24"/>
        </w:rPr>
      </w:pPr>
      <w:r w:rsidRPr="000D55A1">
        <w:rPr>
          <w:b/>
          <w:bCs/>
          <w:sz w:val="24"/>
          <w:szCs w:val="24"/>
        </w:rPr>
        <w:t>ОТВЕТСТВЕННОСТЬ СТОРОН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tabs>
          <w:tab w:val="num" w:pos="951"/>
          <w:tab w:val="left" w:pos="1276"/>
        </w:tabs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 xml:space="preserve">8.1. </w:t>
      </w:r>
      <w:r w:rsidRPr="000D55A1">
        <w:rPr>
          <w:sz w:val="24"/>
          <w:szCs w:val="24"/>
        </w:rPr>
        <w:t xml:space="preserve">Стороны несут ответственность за неисполнение или ненадлежащее исполнение условий настоящего контракта в соответствии с действующим законодательством. </w:t>
      </w:r>
    </w:p>
    <w:p w:rsidR="008E51F0" w:rsidRPr="000D55A1" w:rsidRDefault="008E51F0" w:rsidP="002B43C3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8.2. </w:t>
      </w:r>
      <w:proofErr w:type="gramStart"/>
      <w:r w:rsidRPr="000D55A1">
        <w:rPr>
          <w:rFonts w:ascii="Times New Roman" w:hAnsi="Times New Roman" w:cs="Times New Roman"/>
          <w:color w:val="auto"/>
        </w:rPr>
        <w:t>В случаях неисполнения или ненадлежащего исполнения обязательств по настоящему контракту сторона, нарушившая обязательство, обязана возместить причиненный этим реальный ущерб в порядке и в размере, установленными действующим законодательством.</w:t>
      </w:r>
      <w:proofErr w:type="gramEnd"/>
    </w:p>
    <w:p w:rsidR="008E51F0" w:rsidRPr="000D55A1" w:rsidRDefault="008E51F0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8.3. </w:t>
      </w:r>
      <w:r w:rsidRPr="000D55A1">
        <w:rPr>
          <w:rFonts w:ascii="Times New Roman" w:hAnsi="Times New Roman" w:cs="Times New Roman"/>
          <w:color w:val="auto"/>
        </w:rPr>
        <w:t xml:space="preserve">Поставщик не несет ответственности за </w:t>
      </w:r>
      <w:proofErr w:type="spellStart"/>
      <w:r w:rsidRPr="000D55A1">
        <w:rPr>
          <w:rFonts w:ascii="Times New Roman" w:hAnsi="Times New Roman" w:cs="Times New Roman"/>
          <w:color w:val="auto"/>
        </w:rPr>
        <w:t>недоотпуск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тепловой энергии, произошедший в связи с ненадлежащим исполнением обязательств по настоящему контракту Заказчиком (</w:t>
      </w:r>
      <w:proofErr w:type="spellStart"/>
      <w:r w:rsidRPr="000D55A1">
        <w:rPr>
          <w:rFonts w:ascii="Times New Roman" w:hAnsi="Times New Roman" w:cs="Times New Roman"/>
          <w:color w:val="auto"/>
        </w:rPr>
        <w:t>Субабонентом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), или вызванный обстоятельствами непреодолимой силы, а также в случаях, предусмотренных в </w:t>
      </w:r>
      <w:proofErr w:type="spellStart"/>
      <w:r w:rsidRPr="000D55A1">
        <w:rPr>
          <w:rFonts w:ascii="Times New Roman" w:hAnsi="Times New Roman" w:cs="Times New Roman"/>
          <w:color w:val="auto"/>
        </w:rPr>
        <w:t>п.п</w:t>
      </w:r>
      <w:proofErr w:type="spellEnd"/>
      <w:r w:rsidRPr="000D55A1">
        <w:rPr>
          <w:rFonts w:ascii="Times New Roman" w:hAnsi="Times New Roman" w:cs="Times New Roman"/>
          <w:color w:val="auto"/>
        </w:rPr>
        <w:t>. 4.2.4., 4.2.5  настоящего контракта.</w:t>
      </w:r>
    </w:p>
    <w:p w:rsidR="008E51F0" w:rsidRPr="000D55A1" w:rsidRDefault="008E51F0" w:rsidP="002B43C3">
      <w:pPr>
        <w:tabs>
          <w:tab w:val="left" w:pos="0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8.4.</w:t>
      </w:r>
      <w:r w:rsidRPr="000D55A1">
        <w:rPr>
          <w:rFonts w:ascii="Times New Roman" w:hAnsi="Times New Roman" w:cs="Times New Roman"/>
          <w:color w:val="auto"/>
        </w:rPr>
        <w:t xml:space="preserve"> При невыполнении Заказчиком обязательств, предусмотренных п. 5.1.</w:t>
      </w:r>
      <w:r w:rsidR="007B36A8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настоящего контракта, Поставщик вправе ограничить или прекратить отпуск тепловой энергии после предварительного предупреждения Заказчика.</w:t>
      </w:r>
    </w:p>
    <w:p w:rsidR="007B36A8" w:rsidRPr="000D55A1" w:rsidRDefault="007B36A8" w:rsidP="004C598E">
      <w:pPr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 xml:space="preserve">8.5. </w:t>
      </w:r>
      <w:r w:rsidRPr="000D55A1">
        <w:rPr>
          <w:rFonts w:ascii="Times New Roman" w:hAnsi="Times New Roman" w:cs="Times New Roman"/>
          <w:bCs/>
          <w:color w:val="auto"/>
        </w:rPr>
        <w:t xml:space="preserve">При </w:t>
      </w:r>
      <w:r w:rsidR="001D406D" w:rsidRPr="000D55A1">
        <w:rPr>
          <w:rFonts w:ascii="Times New Roman" w:hAnsi="Times New Roman" w:cs="Times New Roman"/>
          <w:bCs/>
          <w:color w:val="auto"/>
        </w:rPr>
        <w:t>нарушении</w:t>
      </w:r>
      <w:r w:rsidRPr="000D55A1">
        <w:rPr>
          <w:rFonts w:ascii="Times New Roman" w:hAnsi="Times New Roman" w:cs="Times New Roman"/>
          <w:bCs/>
          <w:color w:val="auto"/>
        </w:rPr>
        <w:t xml:space="preserve"> Поставщиком</w:t>
      </w:r>
      <w:r w:rsidR="001D406D" w:rsidRPr="000D55A1">
        <w:rPr>
          <w:rFonts w:ascii="Times New Roman" w:hAnsi="Times New Roman" w:cs="Times New Roman"/>
          <w:bCs/>
          <w:color w:val="auto"/>
        </w:rPr>
        <w:t xml:space="preserve"> требований к</w:t>
      </w:r>
      <w:r w:rsidRPr="000D55A1">
        <w:rPr>
          <w:rFonts w:ascii="Times New Roman" w:hAnsi="Times New Roman" w:cs="Times New Roman"/>
          <w:bCs/>
          <w:color w:val="auto"/>
        </w:rPr>
        <w:t xml:space="preserve"> показател</w:t>
      </w:r>
      <w:r w:rsidR="001D406D" w:rsidRPr="000D55A1">
        <w:rPr>
          <w:rFonts w:ascii="Times New Roman" w:hAnsi="Times New Roman" w:cs="Times New Roman"/>
          <w:bCs/>
          <w:color w:val="auto"/>
        </w:rPr>
        <w:t>ям</w:t>
      </w:r>
      <w:r w:rsidRPr="000D55A1">
        <w:rPr>
          <w:rFonts w:ascii="Times New Roman" w:hAnsi="Times New Roman" w:cs="Times New Roman"/>
          <w:bCs/>
          <w:color w:val="auto"/>
        </w:rPr>
        <w:t xml:space="preserve"> качества </w:t>
      </w:r>
      <w:proofErr w:type="spellStart"/>
      <w:r w:rsidRPr="000D55A1">
        <w:rPr>
          <w:rFonts w:ascii="Times New Roman" w:hAnsi="Times New Roman" w:cs="Times New Roman"/>
          <w:bCs/>
          <w:color w:val="auto"/>
        </w:rPr>
        <w:t>тепло</w:t>
      </w:r>
      <w:r w:rsidR="001D406D" w:rsidRPr="000D55A1">
        <w:rPr>
          <w:rFonts w:ascii="Times New Roman" w:hAnsi="Times New Roman" w:cs="Times New Roman"/>
          <w:bCs/>
          <w:color w:val="auto"/>
        </w:rPr>
        <w:t>энергии</w:t>
      </w:r>
      <w:proofErr w:type="spellEnd"/>
      <w:r w:rsidRPr="000D55A1">
        <w:rPr>
          <w:rFonts w:ascii="Times New Roman" w:hAnsi="Times New Roman" w:cs="Times New Roman"/>
          <w:bCs/>
          <w:color w:val="auto"/>
        </w:rPr>
        <w:t xml:space="preserve">, Заказчик имеет право отказаться от оплаты </w:t>
      </w:r>
      <w:r w:rsidR="001D406D" w:rsidRPr="000D55A1">
        <w:rPr>
          <w:rFonts w:ascii="Times New Roman" w:hAnsi="Times New Roman" w:cs="Times New Roman"/>
          <w:bCs/>
          <w:color w:val="auto"/>
        </w:rPr>
        <w:t>таковой</w:t>
      </w:r>
      <w:r w:rsidRPr="000D55A1">
        <w:rPr>
          <w:rFonts w:ascii="Times New Roman" w:hAnsi="Times New Roman" w:cs="Times New Roman"/>
          <w:bCs/>
          <w:color w:val="auto"/>
        </w:rPr>
        <w:t>, в соответствии со статьей 54</w:t>
      </w:r>
      <w:r w:rsidR="001D406D" w:rsidRPr="000D55A1">
        <w:rPr>
          <w:rFonts w:ascii="Times New Roman" w:hAnsi="Times New Roman" w:cs="Times New Roman"/>
          <w:bCs/>
          <w:color w:val="auto"/>
        </w:rPr>
        <w:t>2</w:t>
      </w:r>
      <w:r w:rsidRPr="000D55A1">
        <w:rPr>
          <w:rFonts w:ascii="Times New Roman" w:hAnsi="Times New Roman" w:cs="Times New Roman"/>
          <w:bCs/>
          <w:color w:val="auto"/>
        </w:rPr>
        <w:t xml:space="preserve"> Гражданского кодекса Российской Федерации.</w:t>
      </w:r>
      <w:r w:rsidR="001D406D" w:rsidRPr="000D55A1">
        <w:rPr>
          <w:rFonts w:ascii="Times New Roman" w:hAnsi="Times New Roman" w:cs="Times New Roman"/>
          <w:bCs/>
          <w:color w:val="auto"/>
        </w:rPr>
        <w:t xml:space="preserve"> В этом случае Заказчик оплачивает лишь неосновательно </w:t>
      </w:r>
      <w:proofErr w:type="gramStart"/>
      <w:r w:rsidR="001D406D" w:rsidRPr="000D55A1">
        <w:rPr>
          <w:rFonts w:ascii="Times New Roman" w:hAnsi="Times New Roman" w:cs="Times New Roman"/>
          <w:bCs/>
          <w:color w:val="auto"/>
        </w:rPr>
        <w:t>сбереженное</w:t>
      </w:r>
      <w:proofErr w:type="gramEnd"/>
      <w:r w:rsidR="001D406D" w:rsidRPr="000D55A1">
        <w:rPr>
          <w:rFonts w:ascii="Times New Roman" w:hAnsi="Times New Roman" w:cs="Times New Roman"/>
          <w:bCs/>
          <w:color w:val="auto"/>
        </w:rPr>
        <w:t xml:space="preserve"> за счет поставки некачественной тепловой энергии.</w:t>
      </w:r>
    </w:p>
    <w:p w:rsidR="004C598E" w:rsidRPr="000D55A1" w:rsidRDefault="008B3901" w:rsidP="004C598E">
      <w:pPr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</w:t>
      </w:r>
      <w:r w:rsidR="00945673" w:rsidRPr="000D55A1">
        <w:rPr>
          <w:rFonts w:ascii="Times New Roman" w:hAnsi="Times New Roman" w:cs="Times New Roman"/>
          <w:b/>
          <w:bCs/>
          <w:color w:val="auto"/>
        </w:rPr>
        <w:t>6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bCs/>
          <w:color w:val="auto"/>
        </w:rPr>
        <w:t xml:space="preserve"> </w:t>
      </w:r>
      <w:proofErr w:type="gramStart"/>
      <w:r w:rsidR="004C598E" w:rsidRPr="000D55A1">
        <w:rPr>
          <w:rFonts w:ascii="Times New Roman" w:hAnsi="Times New Roman" w:cs="Times New Roman"/>
          <w:color w:val="auto"/>
        </w:rPr>
        <w:t>В случае нарушения либо ненадлежащего исполнения Абонентом, обязательств по оплате настоящего договора, Поставщик вправе потребовать от Абонента уплаты неустойки, размер которой определяется по правилам, предусмотренным в части 9.1. ст. 15 Федерального закона № 190 от 27.07.2010г. "О теплоснабжении", с учетом разъяснений, данных Верховным Судом Российской Федерации в Обзоре судебной практики № 3 (2016) от 19.10</w:t>
      </w:r>
      <w:r w:rsidR="000B7A93" w:rsidRPr="000D55A1">
        <w:rPr>
          <w:rFonts w:ascii="Times New Roman" w:hAnsi="Times New Roman" w:cs="Times New Roman"/>
          <w:color w:val="auto"/>
        </w:rPr>
        <w:t>.</w:t>
      </w:r>
      <w:r w:rsidR="004C598E" w:rsidRPr="000D55A1">
        <w:rPr>
          <w:rFonts w:ascii="Times New Roman" w:hAnsi="Times New Roman" w:cs="Times New Roman"/>
          <w:color w:val="auto"/>
        </w:rPr>
        <w:t>2016г., в разделе «Разъяснения по вопросам</w:t>
      </w:r>
      <w:proofErr w:type="gramEnd"/>
      <w:r w:rsidR="004C598E" w:rsidRPr="000D55A1">
        <w:rPr>
          <w:rFonts w:ascii="Times New Roman" w:hAnsi="Times New Roman" w:cs="Times New Roman"/>
          <w:color w:val="auto"/>
        </w:rPr>
        <w:t xml:space="preserve">, </w:t>
      </w:r>
      <w:proofErr w:type="gramStart"/>
      <w:r w:rsidR="004C598E" w:rsidRPr="000D55A1">
        <w:rPr>
          <w:rFonts w:ascii="Times New Roman" w:hAnsi="Times New Roman" w:cs="Times New Roman"/>
          <w:color w:val="auto"/>
        </w:rPr>
        <w:t>возникающим</w:t>
      </w:r>
      <w:proofErr w:type="gramEnd"/>
      <w:r w:rsidR="004C598E" w:rsidRPr="000D55A1">
        <w:rPr>
          <w:rFonts w:ascii="Times New Roman" w:hAnsi="Times New Roman" w:cs="Times New Roman"/>
          <w:color w:val="auto"/>
        </w:rPr>
        <w:t xml:space="preserve"> в судебной практике», в ответе на вопрос № 1.</w:t>
      </w:r>
    </w:p>
    <w:p w:rsidR="008E51F0" w:rsidRPr="000D55A1" w:rsidRDefault="008E51F0" w:rsidP="004C598E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</w:t>
      </w:r>
      <w:r w:rsidR="001D406D" w:rsidRPr="000D55A1">
        <w:rPr>
          <w:rFonts w:ascii="Times New Roman" w:hAnsi="Times New Roman" w:cs="Times New Roman"/>
          <w:b/>
          <w:bCs/>
          <w:color w:val="auto"/>
        </w:rPr>
        <w:t>7</w:t>
      </w:r>
      <w:r w:rsidRPr="000D55A1">
        <w:rPr>
          <w:rFonts w:ascii="Times New Roman" w:hAnsi="Times New Roman" w:cs="Times New Roman"/>
          <w:b/>
          <w:bCs/>
          <w:color w:val="auto"/>
        </w:rPr>
        <w:t>.</w:t>
      </w:r>
      <w:r w:rsidRPr="000D55A1">
        <w:rPr>
          <w:rFonts w:ascii="Times New Roman" w:hAnsi="Times New Roman" w:cs="Times New Roman"/>
          <w:bCs/>
          <w:color w:val="auto"/>
        </w:rPr>
        <w:t xml:space="preserve"> Стороны освобождаются от ответственности за неисполнение или ненадлежащее исполнение обязательств по настоящему контракту, если это явилось следствием обстоятельств, </w:t>
      </w:r>
      <w:r w:rsidRPr="000D55A1">
        <w:rPr>
          <w:rFonts w:ascii="Times New Roman" w:hAnsi="Times New Roman" w:cs="Times New Roman"/>
          <w:bCs/>
          <w:color w:val="auto"/>
        </w:rPr>
        <w:lastRenderedPageBreak/>
        <w:t>не зависящих от воли Сторон и препятствующих выполнению обязательств по настоящему контракту. Надлежащим подтверждением наличия указанных обстоятельств будут служить решения (заявления) компетентных государственных</w:t>
      </w:r>
      <w:r w:rsidRPr="000D55A1">
        <w:rPr>
          <w:rFonts w:ascii="Times New Roman" w:hAnsi="Times New Roman" w:cs="Times New Roman"/>
          <w:color w:val="auto"/>
        </w:rPr>
        <w:t xml:space="preserve"> органов или сообщения в официальных средствах массовой информации.</w:t>
      </w:r>
    </w:p>
    <w:p w:rsidR="008E51F0" w:rsidRPr="000D55A1" w:rsidRDefault="001D406D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8.8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Заказчик несет ответственность за достоверность представленных данных, указанных в Приложениях к настоящему </w:t>
      </w:r>
      <w:r w:rsidR="003E2A67" w:rsidRPr="000D55A1">
        <w:rPr>
          <w:rFonts w:ascii="Times New Roman" w:hAnsi="Times New Roman" w:cs="Times New Roman"/>
          <w:color w:val="auto"/>
        </w:rPr>
        <w:t>к</w:t>
      </w:r>
      <w:r w:rsidR="008E51F0" w:rsidRPr="000D55A1">
        <w:rPr>
          <w:rFonts w:ascii="Times New Roman" w:hAnsi="Times New Roman" w:cs="Times New Roman"/>
          <w:color w:val="auto"/>
        </w:rPr>
        <w:t>онтракту, на основании которых Поставщик производит расчет количества и стоимости тепловой энергии и теплоносителя.</w:t>
      </w:r>
    </w:p>
    <w:p w:rsidR="008E51F0" w:rsidRPr="000D55A1" w:rsidRDefault="001D406D" w:rsidP="002B43C3">
      <w:pPr>
        <w:tabs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8.9</w:t>
      </w:r>
      <w:r w:rsidR="008E51F0" w:rsidRPr="000D55A1">
        <w:rPr>
          <w:rFonts w:ascii="Times New Roman" w:hAnsi="Times New Roman" w:cs="Times New Roman"/>
          <w:b/>
          <w:bCs/>
          <w:color w:val="auto"/>
        </w:rPr>
        <w:t>.</w:t>
      </w:r>
      <w:r w:rsidR="002977AC" w:rsidRPr="000D55A1">
        <w:rPr>
          <w:rFonts w:ascii="Times New Roman" w:hAnsi="Times New Roman" w:cs="Times New Roman"/>
          <w:color w:val="auto"/>
        </w:rPr>
        <w:t xml:space="preserve"> В случае</w:t>
      </w:r>
      <w:r w:rsidR="008E51F0" w:rsidRPr="000D55A1">
        <w:rPr>
          <w:rFonts w:ascii="Times New Roman" w:hAnsi="Times New Roman" w:cs="Times New Roman"/>
          <w:color w:val="auto"/>
        </w:rPr>
        <w:t xml:space="preserve"> если Заказчик подключается к тепловым сетям, не принадлежащим Поставщику границы эксплуатационной ответственности определяются Соглашением с владельцем промежуточных сетей к Акту разграничения балансовой принадлежности и эксплуатационной ответственности сторон, </w:t>
      </w:r>
      <w:proofErr w:type="gramStart"/>
      <w:r w:rsidR="008E51F0" w:rsidRPr="000D55A1">
        <w:rPr>
          <w:rFonts w:ascii="Times New Roman" w:hAnsi="Times New Roman" w:cs="Times New Roman"/>
          <w:color w:val="auto"/>
        </w:rPr>
        <w:t>которое</w:t>
      </w:r>
      <w:proofErr w:type="gramEnd"/>
      <w:r w:rsidR="008E51F0" w:rsidRPr="000D55A1">
        <w:rPr>
          <w:rFonts w:ascii="Times New Roman" w:hAnsi="Times New Roman" w:cs="Times New Roman"/>
          <w:color w:val="auto"/>
        </w:rPr>
        <w:t xml:space="preserve"> является неотъемлемой частью Приложения № </w:t>
      </w:r>
      <w:r w:rsidR="006B248D" w:rsidRPr="000D55A1">
        <w:rPr>
          <w:rFonts w:ascii="Times New Roman" w:hAnsi="Times New Roman" w:cs="Times New Roman"/>
          <w:color w:val="auto"/>
        </w:rPr>
        <w:t>4.</w:t>
      </w:r>
      <w:r w:rsidR="008E51F0" w:rsidRPr="000D55A1">
        <w:rPr>
          <w:rFonts w:ascii="Times New Roman" w:hAnsi="Times New Roman" w:cs="Times New Roman"/>
          <w:color w:val="auto"/>
        </w:rPr>
        <w:t xml:space="preserve"> При этом Заказчик самостоятельно решает вопросы по эксплуатации тепловых сетей, поставке по ним тепловой энергии и оплате потерь тепловой энергии и теплоносителя по промежуточным тепловым сетям с их владельцем. Поставщик не несет ответственности за техническое состояние теплотрассы от точки поставки</w:t>
      </w:r>
      <w:r w:rsidR="007B36A8" w:rsidRPr="000D55A1">
        <w:rPr>
          <w:rFonts w:ascii="Times New Roman" w:hAnsi="Times New Roman" w:cs="Times New Roman"/>
          <w:color w:val="auto"/>
        </w:rPr>
        <w:t xml:space="preserve"> </w:t>
      </w:r>
      <w:r w:rsidR="008E51F0" w:rsidRPr="000D55A1">
        <w:rPr>
          <w:rFonts w:ascii="Times New Roman" w:hAnsi="Times New Roman" w:cs="Times New Roman"/>
          <w:color w:val="auto"/>
        </w:rPr>
        <w:t xml:space="preserve">до места присоединения Заказчика и за нарушение в теплоснабжении Заказчика в случае повреждения этой тепловой сети. </w:t>
      </w:r>
    </w:p>
    <w:p w:rsidR="008E51F0" w:rsidRPr="000D55A1" w:rsidRDefault="008E51F0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</w:p>
    <w:p w:rsidR="00042D4E" w:rsidRPr="000D55A1" w:rsidRDefault="008E51F0" w:rsidP="002B43C3">
      <w:pPr>
        <w:numPr>
          <w:ilvl w:val="0"/>
          <w:numId w:val="12"/>
        </w:num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ЗАК</w:t>
      </w:r>
      <w:r w:rsidR="003E2A67" w:rsidRPr="000D55A1">
        <w:rPr>
          <w:rFonts w:ascii="Times New Roman" w:hAnsi="Times New Roman" w:cs="Times New Roman"/>
          <w:b/>
          <w:bCs/>
          <w:color w:val="auto"/>
        </w:rPr>
        <w:t>Л</w:t>
      </w:r>
      <w:r w:rsidRPr="000D55A1">
        <w:rPr>
          <w:rFonts w:ascii="Times New Roman" w:hAnsi="Times New Roman" w:cs="Times New Roman"/>
          <w:b/>
          <w:bCs/>
          <w:color w:val="auto"/>
        </w:rPr>
        <w:t>ЮЧИТЕЛЬНЫЕ ПОЛОЖЕНИЯ</w:t>
      </w:r>
    </w:p>
    <w:p w:rsidR="00205AE4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9.1.</w:t>
      </w:r>
      <w:r w:rsidRPr="000D55A1">
        <w:rPr>
          <w:rFonts w:ascii="Times New Roman" w:hAnsi="Times New Roman" w:cs="Times New Roman"/>
          <w:color w:val="auto"/>
        </w:rPr>
        <w:t xml:space="preserve"> Действие настоящего контракта распространяется на отношения сторон, возникшие</w:t>
      </w:r>
      <w:r w:rsidR="006B720A" w:rsidRPr="000D55A1">
        <w:rPr>
          <w:rFonts w:ascii="Times New Roman" w:hAnsi="Times New Roman" w:cs="Times New Roman"/>
          <w:color w:val="auto"/>
        </w:rPr>
        <w:t xml:space="preserve">                </w:t>
      </w:r>
      <w:r w:rsidRPr="000D55A1">
        <w:rPr>
          <w:rFonts w:ascii="Times New Roman" w:hAnsi="Times New Roman" w:cs="Times New Roman"/>
          <w:color w:val="auto"/>
        </w:rPr>
        <w:t xml:space="preserve"> с 00 часов</w:t>
      </w:r>
      <w:r w:rsidR="008B3901" w:rsidRPr="000D55A1">
        <w:rPr>
          <w:rFonts w:ascii="Times New Roman" w:hAnsi="Times New Roman" w:cs="Times New Roman"/>
          <w:color w:val="auto"/>
        </w:rPr>
        <w:t xml:space="preserve"> 00 минут</w:t>
      </w:r>
      <w:r w:rsidRPr="000D55A1">
        <w:rPr>
          <w:rFonts w:ascii="Times New Roman" w:hAnsi="Times New Roman" w:cs="Times New Roman"/>
          <w:color w:val="auto"/>
        </w:rPr>
        <w:t xml:space="preserve"> 01.</w:t>
      </w:r>
      <w:r w:rsidR="006B720A" w:rsidRPr="000D55A1">
        <w:rPr>
          <w:rFonts w:ascii="Times New Roman" w:hAnsi="Times New Roman" w:cs="Times New Roman"/>
          <w:color w:val="auto"/>
        </w:rPr>
        <w:t>01</w:t>
      </w:r>
      <w:r w:rsidRPr="000D55A1">
        <w:rPr>
          <w:rFonts w:ascii="Times New Roman" w:hAnsi="Times New Roman" w:cs="Times New Roman"/>
          <w:color w:val="auto"/>
        </w:rPr>
        <w:t>.20</w:t>
      </w:r>
      <w:r w:rsidR="003C0824" w:rsidRPr="000D55A1">
        <w:rPr>
          <w:rFonts w:ascii="Times New Roman" w:hAnsi="Times New Roman" w:cs="Times New Roman"/>
          <w:color w:val="auto"/>
        </w:rPr>
        <w:t>20</w:t>
      </w:r>
      <w:r w:rsidR="00061D68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г. до 2</w:t>
      </w:r>
      <w:r w:rsidR="008B3901" w:rsidRPr="000D55A1">
        <w:rPr>
          <w:rFonts w:ascii="Times New Roman" w:hAnsi="Times New Roman" w:cs="Times New Roman"/>
          <w:color w:val="auto"/>
        </w:rPr>
        <w:t>3</w:t>
      </w:r>
      <w:r w:rsidRPr="000D55A1">
        <w:rPr>
          <w:rFonts w:ascii="Times New Roman" w:hAnsi="Times New Roman" w:cs="Times New Roman"/>
          <w:color w:val="auto"/>
        </w:rPr>
        <w:t xml:space="preserve"> часов</w:t>
      </w:r>
      <w:r w:rsidR="008B3901" w:rsidRPr="000D55A1">
        <w:rPr>
          <w:rFonts w:ascii="Times New Roman" w:hAnsi="Times New Roman" w:cs="Times New Roman"/>
          <w:color w:val="auto"/>
        </w:rPr>
        <w:t xml:space="preserve"> 59 минут</w:t>
      </w:r>
      <w:r w:rsidRPr="000D55A1">
        <w:rPr>
          <w:rFonts w:ascii="Times New Roman" w:hAnsi="Times New Roman" w:cs="Times New Roman"/>
          <w:color w:val="auto"/>
        </w:rPr>
        <w:t xml:space="preserve"> 3</w:t>
      </w:r>
      <w:r w:rsidR="00042D4E" w:rsidRPr="000D55A1">
        <w:rPr>
          <w:rFonts w:ascii="Times New Roman" w:hAnsi="Times New Roman" w:cs="Times New Roman"/>
          <w:color w:val="auto"/>
        </w:rPr>
        <w:t>1</w:t>
      </w:r>
      <w:r w:rsidR="005E5E39" w:rsidRPr="000D55A1">
        <w:rPr>
          <w:rFonts w:ascii="Times New Roman" w:hAnsi="Times New Roman" w:cs="Times New Roman"/>
          <w:color w:val="auto"/>
        </w:rPr>
        <w:t>.</w:t>
      </w:r>
      <w:r w:rsidR="004805EC" w:rsidRPr="000D55A1">
        <w:rPr>
          <w:rFonts w:ascii="Times New Roman" w:hAnsi="Times New Roman" w:cs="Times New Roman"/>
          <w:color w:val="auto"/>
        </w:rPr>
        <w:t>12</w:t>
      </w:r>
      <w:r w:rsidRPr="000D55A1">
        <w:rPr>
          <w:rFonts w:ascii="Times New Roman" w:hAnsi="Times New Roman" w:cs="Times New Roman"/>
          <w:color w:val="auto"/>
        </w:rPr>
        <w:t>.20</w:t>
      </w:r>
      <w:r w:rsidR="003C0824" w:rsidRPr="000D55A1">
        <w:rPr>
          <w:rFonts w:ascii="Times New Roman" w:hAnsi="Times New Roman" w:cs="Times New Roman"/>
          <w:color w:val="auto"/>
        </w:rPr>
        <w:t>20</w:t>
      </w:r>
      <w:r w:rsidRPr="000D55A1">
        <w:rPr>
          <w:rFonts w:ascii="Times New Roman" w:hAnsi="Times New Roman" w:cs="Times New Roman"/>
          <w:color w:val="auto"/>
        </w:rPr>
        <w:t xml:space="preserve"> г., а в части обязательств по оплате до полного исполнения Сторонами обязательств.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9.2.</w:t>
      </w:r>
      <w:r w:rsidRPr="000D55A1">
        <w:rPr>
          <w:rFonts w:ascii="Times New Roman" w:hAnsi="Times New Roman" w:cs="Times New Roman"/>
          <w:color w:val="auto"/>
        </w:rPr>
        <w:t xml:space="preserve"> Настоящий контракт прекращает свое действие в следующих случаях: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а) в связи с его  расторжением  </w:t>
      </w:r>
      <w:r w:rsidR="003C0824" w:rsidRPr="000D55A1">
        <w:rPr>
          <w:rFonts w:ascii="Times New Roman" w:hAnsi="Times New Roman" w:cs="Times New Roman"/>
          <w:color w:val="auto"/>
        </w:rPr>
        <w:t xml:space="preserve">по соглашению сторон </w:t>
      </w:r>
      <w:r w:rsidRPr="000D55A1">
        <w:rPr>
          <w:rFonts w:ascii="Times New Roman" w:hAnsi="Times New Roman" w:cs="Times New Roman"/>
          <w:color w:val="auto"/>
        </w:rPr>
        <w:t xml:space="preserve">-   со дня, </w:t>
      </w:r>
      <w:r w:rsidR="001D406D" w:rsidRPr="000D55A1">
        <w:rPr>
          <w:rFonts w:ascii="Times New Roman" w:hAnsi="Times New Roman" w:cs="Times New Roman"/>
          <w:color w:val="auto"/>
        </w:rPr>
        <w:t>указанного в</w:t>
      </w:r>
      <w:r w:rsidR="003C0824" w:rsidRPr="000D55A1">
        <w:rPr>
          <w:rFonts w:ascii="Times New Roman" w:hAnsi="Times New Roman" w:cs="Times New Roman"/>
          <w:color w:val="auto"/>
        </w:rPr>
        <w:t xml:space="preserve"> подписанном</w:t>
      </w:r>
      <w:r w:rsidR="001D406D" w:rsidRPr="000D55A1">
        <w:rPr>
          <w:rFonts w:ascii="Times New Roman" w:hAnsi="Times New Roman" w:cs="Times New Roman"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Соглашени</w:t>
      </w:r>
      <w:r w:rsidR="001D406D" w:rsidRPr="000D55A1">
        <w:rPr>
          <w:rFonts w:ascii="Times New Roman" w:hAnsi="Times New Roman" w:cs="Times New Roman"/>
          <w:color w:val="auto"/>
        </w:rPr>
        <w:t>и</w:t>
      </w:r>
      <w:r w:rsidRPr="000D55A1">
        <w:rPr>
          <w:rFonts w:ascii="Times New Roman" w:hAnsi="Times New Roman" w:cs="Times New Roman"/>
          <w:color w:val="auto"/>
        </w:rPr>
        <w:t xml:space="preserve"> о расторжени</w:t>
      </w:r>
      <w:r w:rsidR="001D406D" w:rsidRPr="000D55A1">
        <w:rPr>
          <w:rFonts w:ascii="Times New Roman" w:hAnsi="Times New Roman" w:cs="Times New Roman"/>
          <w:color w:val="auto"/>
        </w:rPr>
        <w:t>и</w:t>
      </w:r>
      <w:r w:rsidR="003E2A67" w:rsidRPr="000D55A1">
        <w:rPr>
          <w:rFonts w:ascii="Times New Roman" w:hAnsi="Times New Roman" w:cs="Times New Roman"/>
          <w:color w:val="auto"/>
        </w:rPr>
        <w:t>;</w:t>
      </w:r>
      <w:r w:rsidRPr="000D55A1">
        <w:rPr>
          <w:rFonts w:ascii="Times New Roman" w:hAnsi="Times New Roman" w:cs="Times New Roman"/>
          <w:color w:val="auto"/>
        </w:rPr>
        <w:t xml:space="preserve">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б)  в связи с ликвидацией одной из сторон;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в)</w:t>
      </w:r>
      <w:r w:rsidRPr="000D55A1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0D55A1">
        <w:rPr>
          <w:rFonts w:ascii="Times New Roman" w:hAnsi="Times New Roman" w:cs="Times New Roman"/>
          <w:color w:val="auto"/>
        </w:rPr>
        <w:t>в связи с невозможностью исполнения настоящего контракта в результате отчуждения либо передачи в аренду (</w:t>
      </w:r>
      <w:proofErr w:type="spellStart"/>
      <w:proofErr w:type="gramStart"/>
      <w:r w:rsidRPr="000D55A1">
        <w:rPr>
          <w:rFonts w:ascii="Times New Roman" w:hAnsi="Times New Roman" w:cs="Times New Roman"/>
          <w:color w:val="auto"/>
        </w:rPr>
        <w:t>найм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 и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т.п.)  Заказчиком  принадлежащего ему  оборудования (имущества), участвующего в передаче, распределении  и/или потреблении  тепловой энергии в рамках настоящего контракта.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Прекращение исполнения настоящего контракта по </w:t>
      </w:r>
      <w:proofErr w:type="spellStart"/>
      <w:r w:rsidRPr="000D55A1">
        <w:rPr>
          <w:rFonts w:ascii="Times New Roman" w:hAnsi="Times New Roman" w:cs="Times New Roman"/>
          <w:color w:val="auto"/>
        </w:rPr>
        <w:t>п.п</w:t>
      </w:r>
      <w:proofErr w:type="spellEnd"/>
      <w:r w:rsidRPr="000D55A1">
        <w:rPr>
          <w:rFonts w:ascii="Times New Roman" w:hAnsi="Times New Roman" w:cs="Times New Roman"/>
          <w:color w:val="auto"/>
        </w:rPr>
        <w:t>. «б» – «в» производится в одностороннем порядке Поставщиком после</w:t>
      </w:r>
      <w:r w:rsidR="001D406D" w:rsidRPr="000D55A1">
        <w:rPr>
          <w:rFonts w:ascii="Times New Roman" w:hAnsi="Times New Roman" w:cs="Times New Roman"/>
          <w:color w:val="auto"/>
        </w:rPr>
        <w:t xml:space="preserve"> (</w:t>
      </w:r>
      <w:proofErr w:type="gramStart"/>
      <w:r w:rsidR="001D406D" w:rsidRPr="000D55A1">
        <w:rPr>
          <w:rFonts w:ascii="Times New Roman" w:hAnsi="Times New Roman" w:cs="Times New Roman"/>
          <w:color w:val="auto"/>
        </w:rPr>
        <w:t>при</w:t>
      </w:r>
      <w:proofErr w:type="gramEnd"/>
      <w:r w:rsidR="001D406D" w:rsidRPr="000D55A1">
        <w:rPr>
          <w:rFonts w:ascii="Times New Roman" w:hAnsi="Times New Roman" w:cs="Times New Roman"/>
          <w:color w:val="auto"/>
        </w:rPr>
        <w:t>)</w:t>
      </w:r>
      <w:r w:rsidRPr="000D55A1">
        <w:rPr>
          <w:rFonts w:ascii="Times New Roman" w:hAnsi="Times New Roman" w:cs="Times New Roman"/>
          <w:color w:val="auto"/>
        </w:rPr>
        <w:t xml:space="preserve"> предоставления Заказчик</w:t>
      </w:r>
      <w:r w:rsidR="001D406D" w:rsidRPr="000D55A1">
        <w:rPr>
          <w:rFonts w:ascii="Times New Roman" w:hAnsi="Times New Roman" w:cs="Times New Roman"/>
          <w:color w:val="auto"/>
        </w:rPr>
        <w:t>у</w:t>
      </w:r>
      <w:r w:rsidRPr="000D55A1">
        <w:rPr>
          <w:rFonts w:ascii="Times New Roman" w:hAnsi="Times New Roman" w:cs="Times New Roman"/>
          <w:color w:val="auto"/>
        </w:rPr>
        <w:t xml:space="preserve"> документов, подтверждающих вышеуказанные обстоятельства. Уведомление о расторжении контракта направляется Заказчику по адресу для переписки, указанному в настоящем контракте. Уведомление, неврученное по причине отсутствия стороны по указанному адресу, считается полученным и согласованным сторонами.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Прекращение действия контракта влечет за собой прекращение подачи тепловой энергии по настоящему контракту. 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9.3.</w:t>
      </w:r>
      <w:r w:rsidRPr="000D55A1">
        <w:rPr>
          <w:rFonts w:ascii="Times New Roman" w:hAnsi="Times New Roman" w:cs="Times New Roman"/>
          <w:color w:val="auto"/>
        </w:rPr>
        <w:t xml:space="preserve"> Изменение, расторжение или прекращение действия настоящего контракта не освобождает стороны от взаимных расчетов за тепловую энергию и теплоноситель по настоящему контракту.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tabs>
          <w:tab w:val="left" w:pos="0"/>
        </w:tabs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>9.4.</w:t>
      </w:r>
      <w:r w:rsidRPr="000D55A1">
        <w:rPr>
          <w:sz w:val="24"/>
          <w:szCs w:val="24"/>
        </w:rPr>
        <w:t xml:space="preserve"> Все приложения, дополнения и изменения условий настоящего контракта</w:t>
      </w:r>
      <w:r w:rsidR="001D406D" w:rsidRPr="000D55A1">
        <w:rPr>
          <w:sz w:val="24"/>
          <w:szCs w:val="24"/>
        </w:rPr>
        <w:t>, не связанные с введением в действие нормативно-правовых актов,</w:t>
      </w:r>
      <w:r w:rsidRPr="000D55A1">
        <w:rPr>
          <w:sz w:val="24"/>
          <w:szCs w:val="24"/>
        </w:rPr>
        <w:t xml:space="preserve"> совершаются в письменной форме с подписанием уполномоченными лицами Поставщика и Заказчика.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 xml:space="preserve">9.5.  </w:t>
      </w:r>
      <w:r w:rsidRPr="000D55A1">
        <w:rPr>
          <w:sz w:val="24"/>
          <w:szCs w:val="24"/>
        </w:rPr>
        <w:t>Приложения к настоящему контракту, указанные в разделе 10 настоящего контракта, неоформленные к дате его заключения, оформляются сторонами в процессе  его действия.</w:t>
      </w: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9.6.</w:t>
      </w:r>
      <w:r w:rsidRPr="000D55A1">
        <w:rPr>
          <w:rFonts w:ascii="Times New Roman" w:hAnsi="Times New Roman" w:cs="Times New Roman"/>
          <w:color w:val="auto"/>
        </w:rPr>
        <w:t xml:space="preserve">  При непредставлении  Заказчиком до заключения настоящего контракта   копии Акта допуска в эксплуатацию тепловых установок и тепловых сетей Заказчика, Заказчик гарантирует его получение и направление Поставщику в течение одного месяца </w:t>
      </w:r>
      <w:proofErr w:type="gramStart"/>
      <w:r w:rsidRPr="000D55A1">
        <w:rPr>
          <w:rFonts w:ascii="Times New Roman" w:hAnsi="Times New Roman" w:cs="Times New Roman"/>
          <w:color w:val="auto"/>
        </w:rPr>
        <w:t>с даты подписания</w:t>
      </w:r>
      <w:proofErr w:type="gramEnd"/>
      <w:r w:rsidRPr="000D55A1">
        <w:rPr>
          <w:rFonts w:ascii="Times New Roman" w:hAnsi="Times New Roman" w:cs="Times New Roman"/>
          <w:color w:val="auto"/>
        </w:rPr>
        <w:t xml:space="preserve"> настоящего контракта.</w:t>
      </w:r>
    </w:p>
    <w:p w:rsidR="001D406D" w:rsidRPr="000D55A1" w:rsidRDefault="001D406D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/>
          <w:color w:val="auto"/>
        </w:rPr>
        <w:t>9.7.</w:t>
      </w:r>
      <w:r w:rsidRPr="000D55A1">
        <w:rPr>
          <w:rFonts w:ascii="Times New Roman" w:hAnsi="Times New Roman" w:cs="Times New Roman"/>
          <w:color w:val="auto"/>
        </w:rPr>
        <w:t xml:space="preserve"> Перечень</w:t>
      </w:r>
      <w:r w:rsidR="002977AC" w:rsidRPr="000D55A1">
        <w:rPr>
          <w:rFonts w:ascii="Times New Roman" w:hAnsi="Times New Roman" w:cs="Times New Roman"/>
          <w:color w:val="auto"/>
        </w:rPr>
        <w:t xml:space="preserve"> должностных лиц, имеющих</w:t>
      </w:r>
      <w:r w:rsidR="000F6E4C" w:rsidRPr="000D55A1">
        <w:rPr>
          <w:rFonts w:ascii="Times New Roman" w:hAnsi="Times New Roman" w:cs="Times New Roman"/>
          <w:color w:val="auto"/>
        </w:rPr>
        <w:t xml:space="preserve"> право</w:t>
      </w:r>
      <w:r w:rsidR="002977AC" w:rsidRPr="000D55A1">
        <w:rPr>
          <w:rFonts w:ascii="Times New Roman" w:hAnsi="Times New Roman" w:cs="Times New Roman"/>
          <w:color w:val="auto"/>
        </w:rPr>
        <w:t xml:space="preserve"> пр</w:t>
      </w:r>
      <w:r w:rsidR="00DE2691" w:rsidRPr="000D55A1">
        <w:rPr>
          <w:rFonts w:ascii="Times New Roman" w:hAnsi="Times New Roman" w:cs="Times New Roman"/>
          <w:color w:val="auto"/>
        </w:rPr>
        <w:t>о</w:t>
      </w:r>
      <w:r w:rsidRPr="000D55A1">
        <w:rPr>
          <w:rFonts w:ascii="Times New Roman" w:hAnsi="Times New Roman" w:cs="Times New Roman"/>
          <w:color w:val="auto"/>
        </w:rPr>
        <w:t>в</w:t>
      </w:r>
      <w:r w:rsidR="00DE2691" w:rsidRPr="000D55A1">
        <w:rPr>
          <w:rFonts w:ascii="Times New Roman" w:hAnsi="Times New Roman" w:cs="Times New Roman"/>
          <w:color w:val="auto"/>
        </w:rPr>
        <w:t>одить</w:t>
      </w:r>
      <w:r w:rsidRPr="000D55A1">
        <w:rPr>
          <w:rFonts w:ascii="Times New Roman" w:hAnsi="Times New Roman" w:cs="Times New Roman"/>
          <w:color w:val="auto"/>
        </w:rPr>
        <w:t xml:space="preserve"> переговор</w:t>
      </w:r>
      <w:r w:rsidR="00DE2691" w:rsidRPr="000D55A1">
        <w:rPr>
          <w:rFonts w:ascii="Times New Roman" w:hAnsi="Times New Roman" w:cs="Times New Roman"/>
          <w:color w:val="auto"/>
        </w:rPr>
        <w:t>ы</w:t>
      </w:r>
      <w:r w:rsidRPr="000D55A1">
        <w:rPr>
          <w:rFonts w:ascii="Times New Roman" w:hAnsi="Times New Roman" w:cs="Times New Roman"/>
          <w:color w:val="auto"/>
        </w:rPr>
        <w:t xml:space="preserve"> </w:t>
      </w:r>
      <w:r w:rsidR="000F6E4C" w:rsidRPr="000D55A1">
        <w:rPr>
          <w:rFonts w:ascii="Times New Roman" w:hAnsi="Times New Roman" w:cs="Times New Roman"/>
          <w:color w:val="auto"/>
        </w:rPr>
        <w:t>в рамках контракта (код Анадыря 427-22):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Директор: 2-84-40; 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Главный бухгалтер: 2-52-04 (2-85-06);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Главный инженер: 2-84-30;</w:t>
      </w:r>
    </w:p>
    <w:p w:rsidR="000F6E4C" w:rsidRPr="000D55A1" w:rsidRDefault="007159B9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lastRenderedPageBreak/>
        <w:t xml:space="preserve">Начальник </w:t>
      </w:r>
      <w:proofErr w:type="spellStart"/>
      <w:r w:rsidRPr="000D55A1">
        <w:rPr>
          <w:rFonts w:ascii="Times New Roman" w:hAnsi="Times New Roman" w:cs="Times New Roman"/>
          <w:color w:val="auto"/>
        </w:rPr>
        <w:t>ОСиР</w:t>
      </w:r>
      <w:proofErr w:type="spellEnd"/>
      <w:r w:rsidRPr="000D55A1">
        <w:rPr>
          <w:rFonts w:ascii="Times New Roman" w:hAnsi="Times New Roman" w:cs="Times New Roman"/>
          <w:color w:val="auto"/>
        </w:rPr>
        <w:t xml:space="preserve">: </w:t>
      </w:r>
      <w:r w:rsidR="000F6E4C" w:rsidRPr="000D55A1">
        <w:rPr>
          <w:rFonts w:ascii="Times New Roman" w:hAnsi="Times New Roman" w:cs="Times New Roman"/>
          <w:color w:val="auto"/>
        </w:rPr>
        <w:t>2-82-59;</w:t>
      </w:r>
    </w:p>
    <w:p w:rsidR="000F6E4C" w:rsidRPr="000D55A1" w:rsidRDefault="007159B9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Ведущие инженера </w:t>
      </w:r>
      <w:proofErr w:type="spellStart"/>
      <w:r w:rsidR="000F6E4C" w:rsidRPr="000D55A1">
        <w:rPr>
          <w:rFonts w:ascii="Times New Roman" w:hAnsi="Times New Roman" w:cs="Times New Roman"/>
          <w:color w:val="auto"/>
        </w:rPr>
        <w:t>ОСиР</w:t>
      </w:r>
      <w:proofErr w:type="spellEnd"/>
      <w:r w:rsidRPr="000D55A1">
        <w:rPr>
          <w:rFonts w:ascii="Times New Roman" w:hAnsi="Times New Roman" w:cs="Times New Roman"/>
          <w:color w:val="auto"/>
        </w:rPr>
        <w:t>:</w:t>
      </w:r>
      <w:r w:rsidR="000F6E4C" w:rsidRPr="000D55A1">
        <w:rPr>
          <w:rFonts w:ascii="Times New Roman" w:hAnsi="Times New Roman" w:cs="Times New Roman"/>
          <w:color w:val="auto"/>
        </w:rPr>
        <w:t xml:space="preserve"> 2-52-08;</w:t>
      </w:r>
    </w:p>
    <w:p w:rsidR="000F6E4C" w:rsidRPr="000D55A1" w:rsidRDefault="000F6E4C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Правовой отдел: 2-84-34.</w:t>
      </w:r>
    </w:p>
    <w:p w:rsidR="003B0796" w:rsidRPr="000D55A1" w:rsidRDefault="003B0796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Начальник ПТО 2-04-38</w:t>
      </w:r>
    </w:p>
    <w:p w:rsidR="003B0796" w:rsidRPr="000D55A1" w:rsidRDefault="003B0796" w:rsidP="002B43C3">
      <w:pPr>
        <w:tabs>
          <w:tab w:val="num" w:pos="951"/>
          <w:tab w:val="left" w:pos="1276"/>
        </w:tabs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>Инспектор ПТО 2-04-38</w:t>
      </w:r>
    </w:p>
    <w:p w:rsidR="008E51F0" w:rsidRPr="000D55A1" w:rsidRDefault="008E51F0" w:rsidP="002B43C3">
      <w:pPr>
        <w:pStyle w:val="a7"/>
        <w:numPr>
          <w:ilvl w:val="0"/>
          <w:numId w:val="0"/>
        </w:numPr>
        <w:suppressLineNumbers w:val="0"/>
        <w:spacing w:line="280" w:lineRule="exact"/>
        <w:ind w:firstLine="567"/>
        <w:rPr>
          <w:sz w:val="24"/>
          <w:szCs w:val="24"/>
        </w:rPr>
      </w:pPr>
      <w:r w:rsidRPr="000D55A1">
        <w:rPr>
          <w:b/>
          <w:bCs/>
          <w:sz w:val="24"/>
          <w:szCs w:val="24"/>
        </w:rPr>
        <w:t>9.</w:t>
      </w:r>
      <w:r w:rsidR="001D406D" w:rsidRPr="000D55A1">
        <w:rPr>
          <w:b/>
          <w:bCs/>
          <w:sz w:val="24"/>
          <w:szCs w:val="24"/>
        </w:rPr>
        <w:t>8</w:t>
      </w:r>
      <w:r w:rsidRPr="000D55A1">
        <w:rPr>
          <w:b/>
          <w:bCs/>
          <w:sz w:val="24"/>
          <w:szCs w:val="24"/>
        </w:rPr>
        <w:t>.</w:t>
      </w:r>
      <w:r w:rsidRPr="000D55A1">
        <w:rPr>
          <w:sz w:val="24"/>
          <w:szCs w:val="24"/>
        </w:rPr>
        <w:t xml:space="preserve"> Настоящий контракт составлен в двух экземплярах</w:t>
      </w:r>
      <w:r w:rsidR="003E2A67" w:rsidRPr="000D55A1">
        <w:rPr>
          <w:sz w:val="24"/>
          <w:szCs w:val="24"/>
        </w:rPr>
        <w:t xml:space="preserve">, </w:t>
      </w:r>
      <w:r w:rsidRPr="000D55A1">
        <w:rPr>
          <w:sz w:val="24"/>
          <w:szCs w:val="24"/>
        </w:rPr>
        <w:t>имею</w:t>
      </w:r>
      <w:r w:rsidR="003E2A67" w:rsidRPr="000D55A1">
        <w:rPr>
          <w:sz w:val="24"/>
          <w:szCs w:val="24"/>
        </w:rPr>
        <w:t>щих</w:t>
      </w:r>
      <w:r w:rsidRPr="000D55A1">
        <w:rPr>
          <w:sz w:val="24"/>
          <w:szCs w:val="24"/>
        </w:rPr>
        <w:t xml:space="preserve"> одинаковую юридическую силу. </w:t>
      </w:r>
    </w:p>
    <w:p w:rsidR="00D139F7" w:rsidRPr="000D55A1" w:rsidRDefault="00D139F7" w:rsidP="00D139F7">
      <w:pPr>
        <w:pStyle w:val="aff0"/>
        <w:autoSpaceDE w:val="0"/>
        <w:autoSpaceDN w:val="0"/>
        <w:adjustRightInd w:val="0"/>
        <w:ind w:left="0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0D55A1">
        <w:rPr>
          <w:rFonts w:ascii="Times New Roman" w:hAnsi="Times New Roman" w:cs="Times New Roman"/>
          <w:b/>
          <w:color w:val="auto"/>
        </w:rPr>
        <w:t>9.9</w:t>
      </w:r>
      <w:r w:rsidRPr="000D55A1">
        <w:rPr>
          <w:rFonts w:ascii="Times New Roman" w:hAnsi="Times New Roman" w:cs="Times New Roman"/>
          <w:color w:val="auto"/>
        </w:rPr>
        <w:t xml:space="preserve">. </w:t>
      </w:r>
      <w:r w:rsidRPr="000D55A1">
        <w:rPr>
          <w:rFonts w:ascii="Times New Roman" w:hAnsi="Times New Roman" w:cs="Times New Roman"/>
          <w:color w:val="auto"/>
          <w:spacing w:val="-8"/>
        </w:rPr>
        <w:t>Разногласия, возникающие между сторонами, связанные с исполнением настоящего договора, подлежат досудебному урегулированию в виде направления претензии (требования).</w:t>
      </w:r>
      <w:r w:rsidR="007F1993" w:rsidRPr="000D55A1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0D55A1">
        <w:rPr>
          <w:rFonts w:ascii="Times New Roman" w:hAnsi="Times New Roman" w:cs="Times New Roman"/>
          <w:color w:val="auto"/>
          <w:spacing w:val="-8"/>
        </w:rPr>
        <w:t xml:space="preserve"> Претензия (требование) должна быть подписана законным представителем стороны.</w:t>
      </w:r>
      <w:r w:rsidR="007F1993" w:rsidRPr="000D55A1">
        <w:rPr>
          <w:rFonts w:ascii="Times New Roman" w:hAnsi="Times New Roman" w:cs="Times New Roman"/>
          <w:color w:val="auto"/>
          <w:spacing w:val="-8"/>
        </w:rPr>
        <w:t xml:space="preserve"> </w:t>
      </w:r>
      <w:r w:rsidRPr="000D55A1">
        <w:rPr>
          <w:rFonts w:ascii="Times New Roman" w:hAnsi="Times New Roman" w:cs="Times New Roman"/>
          <w:color w:val="auto"/>
          <w:spacing w:val="-8"/>
        </w:rPr>
        <w:t>Претензия (требование) направляется по фактическому адресу стороны, указанному в реквизитах договора</w:t>
      </w:r>
      <w:r w:rsidR="007F1993" w:rsidRPr="000D55A1">
        <w:rPr>
          <w:rFonts w:ascii="Times New Roman" w:hAnsi="Times New Roman" w:cs="Times New Roman"/>
          <w:color w:val="auto"/>
          <w:spacing w:val="-8"/>
        </w:rPr>
        <w:t>.  С</w:t>
      </w:r>
      <w:r w:rsidRPr="000D55A1">
        <w:rPr>
          <w:rFonts w:ascii="Times New Roman" w:hAnsi="Times New Roman" w:cs="Times New Roman"/>
          <w:color w:val="auto"/>
          <w:spacing w:val="-8"/>
        </w:rPr>
        <w:t>поры по требованиям, возникшим из настоящего договора, могут быть переданы на разрешение арбитражного суда после по истечении 15 календарных дней со дня направления претензии (требования</w:t>
      </w:r>
      <w:r w:rsidR="000B7A93" w:rsidRPr="000D55A1">
        <w:rPr>
          <w:rFonts w:ascii="Times New Roman" w:hAnsi="Times New Roman" w:cs="Times New Roman"/>
          <w:color w:val="auto"/>
          <w:spacing w:val="-8"/>
        </w:rPr>
        <w:t>).</w:t>
      </w:r>
    </w:p>
    <w:p w:rsidR="00D139F7" w:rsidRPr="000D55A1" w:rsidRDefault="00D139F7" w:rsidP="00D139F7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0D55A1">
        <w:rPr>
          <w:rFonts w:ascii="Times New Roman" w:hAnsi="Times New Roman" w:cs="Times New Roman"/>
          <w:b/>
          <w:color w:val="auto"/>
          <w:spacing w:val="-8"/>
        </w:rPr>
        <w:t>9.1</w:t>
      </w:r>
      <w:r w:rsidR="007F1993" w:rsidRPr="000D55A1">
        <w:rPr>
          <w:rFonts w:ascii="Times New Roman" w:hAnsi="Times New Roman" w:cs="Times New Roman"/>
          <w:b/>
          <w:color w:val="auto"/>
          <w:spacing w:val="-8"/>
        </w:rPr>
        <w:t>0</w:t>
      </w:r>
      <w:r w:rsidRPr="000D55A1">
        <w:rPr>
          <w:rFonts w:ascii="Times New Roman" w:hAnsi="Times New Roman" w:cs="Times New Roman"/>
          <w:b/>
          <w:color w:val="auto"/>
          <w:spacing w:val="-8"/>
        </w:rPr>
        <w:t>.</w:t>
      </w:r>
      <w:r w:rsidRPr="000D55A1">
        <w:rPr>
          <w:rFonts w:ascii="Times New Roman" w:hAnsi="Times New Roman" w:cs="Times New Roman"/>
          <w:color w:val="auto"/>
          <w:spacing w:val="-8"/>
        </w:rPr>
        <w:t xml:space="preserve"> Споры и разногласия, возникшие из настоящего договора, подлежат урегулированию в Арбитражном суде Чукотского автономного округа.</w:t>
      </w:r>
    </w:p>
    <w:p w:rsidR="00945673" w:rsidRPr="000D55A1" w:rsidRDefault="000B7A93" w:rsidP="000B7A93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  <w:r w:rsidRPr="000D55A1">
        <w:rPr>
          <w:rFonts w:ascii="Times New Roman" w:hAnsi="Times New Roman" w:cs="Times New Roman"/>
          <w:b/>
          <w:color w:val="auto"/>
          <w:spacing w:val="-8"/>
        </w:rPr>
        <w:t>9.1</w:t>
      </w:r>
      <w:r w:rsidR="007F1993" w:rsidRPr="000D55A1">
        <w:rPr>
          <w:rFonts w:ascii="Times New Roman" w:hAnsi="Times New Roman" w:cs="Times New Roman"/>
          <w:b/>
          <w:color w:val="auto"/>
          <w:spacing w:val="-8"/>
        </w:rPr>
        <w:t>1</w:t>
      </w:r>
      <w:r w:rsidRPr="000D55A1">
        <w:rPr>
          <w:rFonts w:ascii="Times New Roman" w:hAnsi="Times New Roman" w:cs="Times New Roman"/>
          <w:b/>
          <w:color w:val="auto"/>
          <w:spacing w:val="-8"/>
        </w:rPr>
        <w:t>.</w:t>
      </w:r>
      <w:r w:rsidRPr="000D55A1">
        <w:rPr>
          <w:rFonts w:ascii="Times New Roman" w:hAnsi="Times New Roman" w:cs="Times New Roman"/>
          <w:color w:val="auto"/>
          <w:spacing w:val="-8"/>
        </w:rPr>
        <w:t xml:space="preserve"> </w:t>
      </w:r>
      <w:r w:rsidR="00945673" w:rsidRPr="000D55A1">
        <w:rPr>
          <w:rFonts w:ascii="Times New Roman" w:hAnsi="Times New Roman" w:cs="Times New Roman"/>
          <w:color w:val="auto"/>
          <w:spacing w:val="-8"/>
        </w:rPr>
        <w:t>Дополнительные соглашения об изменении условий настоящего контракта, составляются стороной, инициирующей внесение соответствующих изменений.</w:t>
      </w:r>
    </w:p>
    <w:p w:rsidR="00221546" w:rsidRPr="000D55A1" w:rsidRDefault="00221546" w:rsidP="000B7A93">
      <w:pPr>
        <w:pStyle w:val="aff0"/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 w:cs="Times New Roman"/>
          <w:color w:val="auto"/>
          <w:spacing w:val="-8"/>
        </w:rPr>
      </w:pPr>
    </w:p>
    <w:p w:rsidR="00042D4E" w:rsidRPr="000D55A1" w:rsidRDefault="008E51F0" w:rsidP="001C5E69">
      <w:pPr>
        <w:pStyle w:val="a5"/>
        <w:numPr>
          <w:ilvl w:val="0"/>
          <w:numId w:val="12"/>
        </w:numPr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  <w:r w:rsidRPr="000D55A1">
        <w:rPr>
          <w:rFonts w:ascii="Times New Roman" w:hAnsi="Times New Roman"/>
          <w:b/>
          <w:bCs/>
          <w:sz w:val="24"/>
          <w:szCs w:val="24"/>
        </w:rPr>
        <w:t>ПРИЛОЖЕНИЯ, ЯВЛЯЮЩИЕСЯ</w:t>
      </w:r>
      <w:r w:rsidR="00F52A97" w:rsidRPr="000D55A1">
        <w:rPr>
          <w:rFonts w:ascii="Times New Roman" w:hAnsi="Times New Roman"/>
          <w:b/>
          <w:bCs/>
          <w:sz w:val="24"/>
          <w:szCs w:val="24"/>
        </w:rPr>
        <w:t xml:space="preserve"> НЕОТЪЕМЛЕМОЙ</w:t>
      </w:r>
      <w:r w:rsidRPr="000D55A1">
        <w:rPr>
          <w:rFonts w:ascii="Times New Roman" w:hAnsi="Times New Roman"/>
          <w:b/>
          <w:bCs/>
          <w:sz w:val="24"/>
          <w:szCs w:val="24"/>
        </w:rPr>
        <w:t xml:space="preserve"> ЧАСТЬЮ</w:t>
      </w:r>
      <w:r w:rsidR="003E2A67" w:rsidRPr="000D55A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0D55A1">
        <w:rPr>
          <w:rFonts w:ascii="Times New Roman" w:hAnsi="Times New Roman"/>
          <w:b/>
          <w:bCs/>
          <w:sz w:val="24"/>
          <w:szCs w:val="24"/>
        </w:rPr>
        <w:t>КОНТРАКТА</w:t>
      </w:r>
    </w:p>
    <w:p w:rsidR="001C5E69" w:rsidRPr="000D55A1" w:rsidRDefault="001C5E69" w:rsidP="006751A3">
      <w:pPr>
        <w:pStyle w:val="a5"/>
        <w:spacing w:line="280" w:lineRule="exact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E51F0" w:rsidRPr="000D55A1" w:rsidRDefault="008E51F0" w:rsidP="002B43C3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  <w:highlight w:val="cyan"/>
        </w:rPr>
      </w:pPr>
      <w:r w:rsidRPr="000D55A1">
        <w:rPr>
          <w:rFonts w:ascii="Times New Roman" w:hAnsi="Times New Roman" w:cs="Times New Roman"/>
          <w:bCs/>
          <w:color w:val="auto"/>
        </w:rPr>
        <w:t>1.</w:t>
      </w:r>
      <w:r w:rsidRPr="000D55A1">
        <w:rPr>
          <w:rFonts w:ascii="Times New Roman" w:hAnsi="Times New Roman" w:cs="Times New Roman"/>
          <w:color w:val="auto"/>
        </w:rPr>
        <w:t xml:space="preserve"> Приложение № 1 «</w:t>
      </w:r>
      <w:r w:rsidR="00B620C8" w:rsidRPr="000D55A1">
        <w:rPr>
          <w:rFonts w:ascii="Times New Roman" w:hAnsi="Times New Roman" w:cs="Times New Roman"/>
          <w:color w:val="auto"/>
        </w:rPr>
        <w:t>К</w:t>
      </w:r>
      <w:r w:rsidRPr="000D55A1">
        <w:rPr>
          <w:rFonts w:ascii="Times New Roman" w:hAnsi="Times New Roman" w:cs="Times New Roman"/>
          <w:color w:val="auto"/>
        </w:rPr>
        <w:t>онтрактн</w:t>
      </w:r>
      <w:r w:rsidR="00B620C8" w:rsidRPr="000D55A1">
        <w:rPr>
          <w:rFonts w:ascii="Times New Roman" w:hAnsi="Times New Roman" w:cs="Times New Roman"/>
          <w:color w:val="auto"/>
        </w:rPr>
        <w:t>ая</w:t>
      </w:r>
      <w:r w:rsidRPr="000D55A1">
        <w:rPr>
          <w:rFonts w:ascii="Times New Roman" w:hAnsi="Times New Roman" w:cs="Times New Roman"/>
          <w:color w:val="auto"/>
        </w:rPr>
        <w:t xml:space="preserve"> величин</w:t>
      </w:r>
      <w:r w:rsidR="0032762E" w:rsidRPr="000D55A1">
        <w:rPr>
          <w:rFonts w:ascii="Times New Roman" w:hAnsi="Times New Roman" w:cs="Times New Roman"/>
          <w:color w:val="auto"/>
        </w:rPr>
        <w:t>а</w:t>
      </w:r>
      <w:r w:rsidRPr="000D55A1">
        <w:rPr>
          <w:rFonts w:ascii="Times New Roman" w:hAnsi="Times New Roman" w:cs="Times New Roman"/>
          <w:color w:val="auto"/>
        </w:rPr>
        <w:t xml:space="preserve"> теплопотребления».</w:t>
      </w:r>
    </w:p>
    <w:p w:rsidR="0032762E" w:rsidRPr="000D55A1" w:rsidRDefault="001C5E69" w:rsidP="002B43C3">
      <w:pPr>
        <w:tabs>
          <w:tab w:val="left" w:pos="3119"/>
        </w:tabs>
        <w:spacing w:line="280" w:lineRule="exact"/>
        <w:ind w:firstLine="567"/>
        <w:jc w:val="both"/>
        <w:rPr>
          <w:rFonts w:ascii="Times New Roman" w:hAnsi="Times New Roman" w:cs="Times New Roman"/>
          <w:bCs/>
          <w:color w:val="auto"/>
        </w:rPr>
      </w:pPr>
      <w:r w:rsidRPr="000D55A1">
        <w:rPr>
          <w:rFonts w:ascii="Times New Roman" w:hAnsi="Times New Roman" w:cs="Times New Roman"/>
          <w:bCs/>
          <w:color w:val="auto"/>
        </w:rPr>
        <w:t>2</w:t>
      </w:r>
      <w:r w:rsidR="008E51F0" w:rsidRPr="000D55A1">
        <w:rPr>
          <w:rFonts w:ascii="Times New Roman" w:hAnsi="Times New Roman" w:cs="Times New Roman"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Приложение № </w:t>
      </w:r>
      <w:r w:rsidRPr="000D55A1">
        <w:rPr>
          <w:rFonts w:ascii="Times New Roman" w:hAnsi="Times New Roman" w:cs="Times New Roman"/>
          <w:color w:val="auto"/>
        </w:rPr>
        <w:t>2</w:t>
      </w:r>
      <w:r w:rsidR="008E51F0" w:rsidRPr="000D55A1">
        <w:rPr>
          <w:rFonts w:ascii="Times New Roman" w:hAnsi="Times New Roman" w:cs="Times New Roman"/>
          <w:color w:val="auto"/>
        </w:rPr>
        <w:t xml:space="preserve"> «</w:t>
      </w:r>
      <w:r w:rsidR="0032762E" w:rsidRPr="000D55A1">
        <w:rPr>
          <w:rFonts w:ascii="Times New Roman" w:hAnsi="Times New Roman" w:cs="Times New Roman"/>
          <w:bCs/>
          <w:color w:val="auto"/>
        </w:rPr>
        <w:t>Температурный и гидравлический графики».</w:t>
      </w:r>
    </w:p>
    <w:p w:rsidR="001C5E69" w:rsidRPr="000D55A1" w:rsidRDefault="001C5E69" w:rsidP="001C5E69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Cs/>
          <w:color w:val="auto"/>
        </w:rPr>
        <w:t>3</w:t>
      </w:r>
      <w:r w:rsidR="008E51F0" w:rsidRPr="000D55A1">
        <w:rPr>
          <w:rFonts w:ascii="Times New Roman" w:hAnsi="Times New Roman" w:cs="Times New Roman"/>
          <w:bCs/>
          <w:color w:val="auto"/>
        </w:rPr>
        <w:t>.</w:t>
      </w:r>
      <w:r w:rsidR="008E51F0" w:rsidRPr="000D55A1">
        <w:rPr>
          <w:rFonts w:ascii="Times New Roman" w:hAnsi="Times New Roman" w:cs="Times New Roman"/>
          <w:color w:val="auto"/>
        </w:rPr>
        <w:t xml:space="preserve"> Приложение № </w:t>
      </w:r>
      <w:r w:rsidRPr="000D55A1">
        <w:rPr>
          <w:rFonts w:ascii="Times New Roman" w:hAnsi="Times New Roman" w:cs="Times New Roman"/>
          <w:color w:val="auto"/>
        </w:rPr>
        <w:t>3</w:t>
      </w:r>
      <w:r w:rsidR="008E51F0" w:rsidRPr="000D55A1">
        <w:rPr>
          <w:rFonts w:ascii="Times New Roman" w:hAnsi="Times New Roman" w:cs="Times New Roman"/>
          <w:color w:val="auto"/>
        </w:rPr>
        <w:t xml:space="preserve"> </w:t>
      </w:r>
      <w:r w:rsidR="007074A6" w:rsidRPr="000D55A1">
        <w:rPr>
          <w:rFonts w:ascii="Times New Roman" w:hAnsi="Times New Roman" w:cs="Times New Roman"/>
          <w:color w:val="auto"/>
        </w:rPr>
        <w:t>«</w:t>
      </w:r>
      <w:r w:rsidR="007074A6" w:rsidRPr="000D55A1">
        <w:rPr>
          <w:rFonts w:ascii="Times New Roman" w:hAnsi="Times New Roman" w:cs="Times New Roman"/>
          <w:bCs/>
          <w:color w:val="auto"/>
        </w:rPr>
        <w:t>Порядок определения количества потребленной тепловой энергии и теплоносителя при отсутствии узла учета».</w:t>
      </w:r>
      <w:r w:rsidR="007074A6" w:rsidRPr="000D55A1">
        <w:rPr>
          <w:rFonts w:ascii="Times New Roman" w:hAnsi="Times New Roman" w:cs="Times New Roman"/>
          <w:color w:val="auto"/>
        </w:rPr>
        <w:t xml:space="preserve"> </w:t>
      </w:r>
    </w:p>
    <w:p w:rsidR="001C5E69" w:rsidRPr="000D55A1" w:rsidRDefault="001C5E69" w:rsidP="001C5E69">
      <w:pPr>
        <w:spacing w:line="280" w:lineRule="exact"/>
        <w:ind w:firstLine="567"/>
        <w:jc w:val="both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bCs/>
          <w:color w:val="auto"/>
        </w:rPr>
        <w:t>4.</w:t>
      </w:r>
      <w:r w:rsidRPr="000D55A1">
        <w:rPr>
          <w:rFonts w:ascii="Times New Roman" w:hAnsi="Times New Roman" w:cs="Times New Roman"/>
          <w:color w:val="auto"/>
        </w:rPr>
        <w:t xml:space="preserve"> Приложение № 4 «</w:t>
      </w:r>
      <w:r w:rsidRPr="000D55A1">
        <w:rPr>
          <w:rFonts w:ascii="Times New Roman" w:hAnsi="Times New Roman" w:cs="Times New Roman"/>
          <w:bCs/>
          <w:color w:val="auto"/>
        </w:rPr>
        <w:t>Акт разграничения балансовой принадлежности тепловых сетей и эксплуатационной ответственности сторон».</w:t>
      </w:r>
      <w:r w:rsidRPr="000D55A1">
        <w:rPr>
          <w:rFonts w:ascii="Times New Roman" w:hAnsi="Times New Roman" w:cs="Times New Roman"/>
          <w:color w:val="auto"/>
        </w:rPr>
        <w:t xml:space="preserve"> </w:t>
      </w:r>
    </w:p>
    <w:p w:rsidR="00042D4E" w:rsidRPr="000D55A1" w:rsidRDefault="00042D4E" w:rsidP="002B43C3">
      <w:pPr>
        <w:spacing w:line="280" w:lineRule="exact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2B43C3">
      <w:p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11. ЮРИДИЧЕСКИЕ АДРЕСА И БАНКОВСКИЕ</w:t>
      </w:r>
    </w:p>
    <w:p w:rsidR="008E51F0" w:rsidRPr="000D55A1" w:rsidRDefault="008E51F0" w:rsidP="002B43C3">
      <w:pPr>
        <w:spacing w:line="280" w:lineRule="exact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РЕКВИЗИТЫ СТОРОН</w:t>
      </w:r>
    </w:p>
    <w:p w:rsidR="008E51F0" w:rsidRPr="000D55A1" w:rsidRDefault="008E51F0" w:rsidP="002B43C3">
      <w:pPr>
        <w:shd w:val="clear" w:color="auto" w:fill="FFFFFF"/>
        <w:spacing w:line="280" w:lineRule="exact"/>
        <w:ind w:right="57"/>
        <w:jc w:val="center"/>
        <w:outlineLvl w:val="0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Поставщик</w:t>
      </w:r>
      <w:r w:rsidR="004805EC" w:rsidRPr="000D55A1">
        <w:rPr>
          <w:rFonts w:ascii="Times New Roman" w:hAnsi="Times New Roman" w:cs="Times New Roman"/>
          <w:b/>
          <w:bCs/>
          <w:color w:val="auto"/>
        </w:rPr>
        <w:t>:</w:t>
      </w:r>
      <w:r w:rsidRPr="000D55A1">
        <w:rPr>
          <w:rFonts w:ascii="Times New Roman" w:hAnsi="Times New Roman" w:cs="Times New Roman"/>
          <w:b/>
          <w:bCs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ab/>
        <w:t xml:space="preserve">               </w:t>
      </w:r>
      <w:r w:rsidRPr="000D55A1">
        <w:rPr>
          <w:rFonts w:ascii="Times New Roman" w:hAnsi="Times New Roman" w:cs="Times New Roman"/>
          <w:b/>
          <w:bCs/>
          <w:color w:val="auto"/>
        </w:rPr>
        <w:tab/>
      </w:r>
      <w:r w:rsidRPr="000D55A1">
        <w:rPr>
          <w:rFonts w:ascii="Times New Roman" w:hAnsi="Times New Roman" w:cs="Times New Roman"/>
          <w:b/>
          <w:bCs/>
          <w:color w:val="auto"/>
        </w:rPr>
        <w:tab/>
        <w:t xml:space="preserve">  Заказчик</w:t>
      </w:r>
      <w:r w:rsidR="004805EC" w:rsidRPr="000D55A1">
        <w:rPr>
          <w:rFonts w:ascii="Times New Roman" w:hAnsi="Times New Roman" w:cs="Times New Roman"/>
          <w:b/>
          <w:bCs/>
          <w:color w:val="auto"/>
        </w:rPr>
        <w:t>:</w:t>
      </w:r>
    </w:p>
    <w:tbl>
      <w:tblPr>
        <w:tblW w:w="0" w:type="auto"/>
        <w:tblInd w:w="-3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323"/>
        <w:gridCol w:w="4961"/>
      </w:tblGrid>
      <w:tr w:rsidR="000D55A1" w:rsidRPr="000D55A1" w:rsidTr="00A55ECD">
        <w:trPr>
          <w:trHeight w:hRule="exact" w:val="1005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  <w:t>Муниципальное предприятие</w:t>
            </w:r>
          </w:p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  <w:spacing w:val="-2"/>
              </w:rPr>
              <w:t xml:space="preserve">городского округа </w:t>
            </w: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Анадырь</w:t>
            </w:r>
          </w:p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«Городское коммунальное хозяйство»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456B7" w:rsidRPr="000D55A1" w:rsidRDefault="00F52A97" w:rsidP="002B43C3">
            <w:pPr>
              <w:spacing w:line="280" w:lineRule="exac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 xml:space="preserve">Наименование </w:t>
            </w:r>
            <w:r w:rsidR="00BA1ED1" w:rsidRPr="000D55A1">
              <w:rPr>
                <w:rFonts w:ascii="Times New Roman" w:hAnsi="Times New Roman" w:cs="Times New Roman"/>
                <w:b/>
                <w:bCs/>
                <w:color w:val="auto"/>
              </w:rPr>
              <w:t>организации</w:t>
            </w:r>
          </w:p>
        </w:tc>
      </w:tr>
      <w:tr w:rsidR="000D55A1" w:rsidRPr="000D55A1" w:rsidTr="00A55ECD">
        <w:trPr>
          <w:trHeight w:hRule="exact" w:val="694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689000, Чукотский автономный округ,</w:t>
            </w:r>
          </w:p>
          <w:p w:rsidR="003456B7" w:rsidRPr="000D55A1" w:rsidRDefault="003456B7" w:rsidP="00B56D28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г. Анадырь, ул. Ленина, 45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F52A9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Фактический адрес:</w:t>
            </w:r>
          </w:p>
          <w:p w:rsidR="00F52A97" w:rsidRPr="000D55A1" w:rsidRDefault="00F52A9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Юридический адрес</w:t>
            </w:r>
          </w:p>
        </w:tc>
      </w:tr>
      <w:tr w:rsidR="000D55A1" w:rsidRPr="000D55A1" w:rsidTr="00A55ECD">
        <w:trPr>
          <w:trHeight w:hRule="exact" w:val="368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ИНН 8709007875, ОГРН 1028700588861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 xml:space="preserve">ИНН ОГРН </w:t>
            </w:r>
          </w:p>
        </w:tc>
      </w:tr>
      <w:tr w:rsidR="000D55A1" w:rsidRPr="000D55A1" w:rsidTr="00A55ECD">
        <w:trPr>
          <w:trHeight w:hRule="exact" w:val="354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КПП 870901001, ОКПО 34764157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КПП</w:t>
            </w:r>
          </w:p>
        </w:tc>
      </w:tr>
      <w:tr w:rsidR="000D55A1" w:rsidRPr="000D55A1" w:rsidTr="00A55ECD">
        <w:trPr>
          <w:trHeight w:hRule="exact" w:val="41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Телефон /факс: 2-06-33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 xml:space="preserve">Телефон /факс: </w:t>
            </w:r>
          </w:p>
        </w:tc>
      </w:tr>
      <w:tr w:rsidR="000D55A1" w:rsidRPr="000D55A1" w:rsidTr="00F52A97">
        <w:trPr>
          <w:trHeight w:hRule="exact" w:val="92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Банковские реквизиты:</w:t>
            </w:r>
          </w:p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Р</w:t>
            </w:r>
            <w:proofErr w:type="gramEnd"/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/счёт 40702810136180000381</w:t>
            </w:r>
            <w:r w:rsidR="002977AC"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в Сев</w:t>
            </w:r>
            <w:r w:rsidR="00A55ECD" w:rsidRPr="000D55A1">
              <w:rPr>
                <w:rFonts w:ascii="Times New Roman" w:hAnsi="Times New Roman" w:cs="Times New Roman"/>
                <w:color w:val="auto"/>
                <w:spacing w:val="-6"/>
              </w:rPr>
              <w:t>еро-Восточном отделении № 8645 П</w:t>
            </w:r>
            <w:r w:rsidR="002977AC" w:rsidRPr="000D55A1">
              <w:rPr>
                <w:rFonts w:ascii="Times New Roman" w:hAnsi="Times New Roman" w:cs="Times New Roman"/>
                <w:color w:val="auto"/>
                <w:spacing w:val="-6"/>
              </w:rPr>
              <w:t>АО</w:t>
            </w:r>
            <w:r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Сбербанка России</w:t>
            </w:r>
            <w:r w:rsidR="00F52A97"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                       </w:t>
            </w:r>
            <w:r w:rsidR="002977AC" w:rsidRPr="000D55A1">
              <w:rPr>
                <w:rFonts w:ascii="Times New Roman" w:hAnsi="Times New Roman" w:cs="Times New Roman"/>
                <w:color w:val="auto"/>
                <w:spacing w:val="-6"/>
              </w:rPr>
              <w:t xml:space="preserve"> 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  <w:spacing w:val="-9"/>
              </w:rPr>
            </w:pPr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>Банковские реквизиты:</w:t>
            </w:r>
          </w:p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  <w:spacing w:val="-9"/>
              </w:rPr>
            </w:pPr>
          </w:p>
        </w:tc>
      </w:tr>
      <w:tr w:rsidR="000D55A1" w:rsidRPr="000D55A1" w:rsidTr="00A55ECD">
        <w:trPr>
          <w:trHeight w:hRule="exact" w:val="436"/>
        </w:trPr>
        <w:tc>
          <w:tcPr>
            <w:tcW w:w="53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hd w:val="clear" w:color="auto" w:fill="FFFFFF"/>
              <w:spacing w:line="280" w:lineRule="exact"/>
              <w:ind w:right="59"/>
              <w:jc w:val="both"/>
              <w:rPr>
                <w:rFonts w:ascii="Times New Roman" w:hAnsi="Times New Roman" w:cs="Times New Roman"/>
                <w:color w:val="auto"/>
                <w:spacing w:val="-10"/>
              </w:rPr>
            </w:pPr>
            <w:proofErr w:type="gramStart"/>
            <w:r w:rsidRPr="000D55A1">
              <w:rPr>
                <w:rFonts w:ascii="Times New Roman" w:hAnsi="Times New Roman" w:cs="Times New Roman"/>
                <w:color w:val="auto"/>
                <w:spacing w:val="-10"/>
              </w:rPr>
              <w:t>К</w:t>
            </w:r>
            <w:proofErr w:type="gramEnd"/>
            <w:r w:rsidRPr="000D55A1">
              <w:rPr>
                <w:rFonts w:ascii="Times New Roman" w:hAnsi="Times New Roman" w:cs="Times New Roman"/>
                <w:color w:val="auto"/>
                <w:spacing w:val="-10"/>
              </w:rPr>
              <w:t>/счёт 30101810300000000607 БИК 044442607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6B7" w:rsidRPr="000D55A1" w:rsidRDefault="003456B7" w:rsidP="002B43C3">
            <w:pPr>
              <w:spacing w:line="280" w:lineRule="exact"/>
              <w:jc w:val="both"/>
              <w:rPr>
                <w:rFonts w:ascii="Times New Roman" w:hAnsi="Times New Roman" w:cs="Times New Roman"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  <w:spacing w:val="-9"/>
              </w:rPr>
              <w:t xml:space="preserve">БИК </w:t>
            </w:r>
          </w:p>
        </w:tc>
      </w:tr>
    </w:tbl>
    <w:p w:rsidR="0002736D" w:rsidRPr="000D55A1" w:rsidRDefault="0002736D" w:rsidP="002B43C3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8E51F0" w:rsidRPr="000D55A1" w:rsidRDefault="008E51F0" w:rsidP="002B43C3">
      <w:pPr>
        <w:spacing w:line="280" w:lineRule="exact"/>
        <w:ind w:right="59"/>
        <w:jc w:val="center"/>
        <w:rPr>
          <w:rFonts w:ascii="Times New Roman" w:hAnsi="Times New Roman" w:cs="Times New Roman"/>
          <w:b/>
          <w:bCs/>
          <w:color w:val="auto"/>
        </w:rPr>
      </w:pPr>
      <w:r w:rsidRPr="000D55A1">
        <w:rPr>
          <w:rFonts w:ascii="Times New Roman" w:hAnsi="Times New Roman" w:cs="Times New Roman"/>
          <w:b/>
          <w:bCs/>
          <w:color w:val="auto"/>
        </w:rPr>
        <w:t>ПОДПИСИ СТОРОН:</w:t>
      </w:r>
    </w:p>
    <w:tbl>
      <w:tblPr>
        <w:tblW w:w="10273" w:type="dxa"/>
        <w:jc w:val="center"/>
        <w:tblLayout w:type="fixed"/>
        <w:tblLook w:val="01E0" w:firstRow="1" w:lastRow="1" w:firstColumn="1" w:lastColumn="1" w:noHBand="0" w:noVBand="0"/>
      </w:tblPr>
      <w:tblGrid>
        <w:gridCol w:w="3637"/>
        <w:gridCol w:w="236"/>
        <w:gridCol w:w="1900"/>
        <w:gridCol w:w="283"/>
        <w:gridCol w:w="4217"/>
      </w:tblGrid>
      <w:tr w:rsidR="000D55A1" w:rsidRPr="000D55A1" w:rsidTr="00CC0DA7">
        <w:trPr>
          <w:trHeight w:val="695"/>
          <w:jc w:val="center"/>
        </w:trPr>
        <w:tc>
          <w:tcPr>
            <w:tcW w:w="3637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Поставщик:</w:t>
            </w:r>
          </w:p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36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b/>
                <w:bCs/>
                <w:color w:val="auto"/>
              </w:rPr>
              <w:t>Заказчик:</w:t>
            </w:r>
          </w:p>
        </w:tc>
      </w:tr>
      <w:tr w:rsidR="000D55A1" w:rsidRPr="000D55A1" w:rsidTr="0058442A">
        <w:trPr>
          <w:jc w:val="center"/>
        </w:trPr>
        <w:tc>
          <w:tcPr>
            <w:tcW w:w="3637" w:type="dxa"/>
          </w:tcPr>
          <w:p w:rsidR="008E51F0" w:rsidRPr="000D55A1" w:rsidRDefault="0058442A" w:rsidP="004C461F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____________</w:t>
            </w:r>
            <w:r w:rsidR="008E51F0" w:rsidRPr="000D55A1">
              <w:rPr>
                <w:rFonts w:ascii="Times New Roman" w:hAnsi="Times New Roman" w:cs="Times New Roman"/>
                <w:color w:val="auto"/>
              </w:rPr>
              <w:t>/</w:t>
            </w:r>
            <w:r w:rsidR="004C461F" w:rsidRPr="000D55A1">
              <w:rPr>
                <w:rFonts w:ascii="Times New Roman" w:hAnsi="Times New Roman" w:cs="Times New Roman"/>
                <w:color w:val="auto"/>
              </w:rPr>
              <w:t>И.Е. Столбов</w:t>
            </w:r>
            <w:r w:rsidR="008E51F0" w:rsidRPr="000D55A1">
              <w:rPr>
                <w:rFonts w:ascii="Times New Roman" w:hAnsi="Times New Roman" w:cs="Times New Roman"/>
                <w:color w:val="auto"/>
              </w:rPr>
              <w:t>/</w:t>
            </w:r>
          </w:p>
        </w:tc>
        <w:tc>
          <w:tcPr>
            <w:tcW w:w="236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1900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283" w:type="dxa"/>
          </w:tcPr>
          <w:p w:rsidR="008E51F0" w:rsidRPr="000D55A1" w:rsidRDefault="008E51F0" w:rsidP="002B43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</w:p>
        </w:tc>
        <w:tc>
          <w:tcPr>
            <w:tcW w:w="4217" w:type="dxa"/>
          </w:tcPr>
          <w:p w:rsidR="008E51F0" w:rsidRPr="000D55A1" w:rsidRDefault="008E51F0" w:rsidP="009840C3">
            <w:pPr>
              <w:spacing w:line="280" w:lineRule="exact"/>
              <w:ind w:right="59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0D55A1">
              <w:rPr>
                <w:rFonts w:ascii="Times New Roman" w:hAnsi="Times New Roman" w:cs="Times New Roman"/>
                <w:color w:val="auto"/>
              </w:rPr>
              <w:t>____________/</w:t>
            </w:r>
            <w:r w:rsidR="009840C3" w:rsidRPr="000D55A1">
              <w:rPr>
                <w:rFonts w:ascii="Times New Roman" w:hAnsi="Times New Roman" w:cs="Times New Roman"/>
                <w:color w:val="auto"/>
              </w:rPr>
              <w:t>__________________</w:t>
            </w:r>
            <w:r w:rsidRPr="000D55A1">
              <w:rPr>
                <w:rFonts w:ascii="Times New Roman" w:hAnsi="Times New Roman" w:cs="Times New Roman"/>
                <w:color w:val="auto"/>
              </w:rPr>
              <w:t>/</w:t>
            </w:r>
          </w:p>
        </w:tc>
      </w:tr>
    </w:tbl>
    <w:p w:rsidR="008E51F0" w:rsidRPr="000D55A1" w:rsidRDefault="004805EC" w:rsidP="002B43C3">
      <w:pPr>
        <w:spacing w:line="280" w:lineRule="exact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    М.П.                                                                                               М.П.</w:t>
      </w:r>
    </w:p>
    <w:p w:rsidR="008B3901" w:rsidRPr="000D55A1" w:rsidRDefault="008B3901" w:rsidP="002B43C3">
      <w:pPr>
        <w:spacing w:line="280" w:lineRule="exact"/>
        <w:rPr>
          <w:rFonts w:ascii="Times New Roman" w:hAnsi="Times New Roman" w:cs="Times New Roman"/>
          <w:color w:val="auto"/>
        </w:rPr>
      </w:pPr>
    </w:p>
    <w:p w:rsidR="008B3901" w:rsidRPr="000D55A1" w:rsidRDefault="008B3901" w:rsidP="008B3901">
      <w:pPr>
        <w:shd w:val="clear" w:color="auto" w:fill="FFFFFF"/>
        <w:spacing w:line="288" w:lineRule="auto"/>
        <w:ind w:right="-6"/>
        <w:rPr>
          <w:rFonts w:ascii="Times New Roman" w:hAnsi="Times New Roman" w:cs="Times New Roman"/>
          <w:color w:val="auto"/>
        </w:rPr>
      </w:pPr>
      <w:r w:rsidRPr="000D55A1">
        <w:rPr>
          <w:rFonts w:ascii="Times New Roman" w:hAnsi="Times New Roman" w:cs="Times New Roman"/>
          <w:color w:val="auto"/>
        </w:rPr>
        <w:t xml:space="preserve">     «______» _____________ 20</w:t>
      </w:r>
      <w:r w:rsidR="003C0824" w:rsidRPr="000D55A1">
        <w:rPr>
          <w:rFonts w:ascii="Times New Roman" w:hAnsi="Times New Roman" w:cs="Times New Roman"/>
          <w:color w:val="auto"/>
        </w:rPr>
        <w:t>2</w:t>
      </w:r>
      <w:r w:rsidRPr="000D55A1">
        <w:rPr>
          <w:rFonts w:ascii="Times New Roman" w:hAnsi="Times New Roman" w:cs="Times New Roman"/>
          <w:color w:val="auto"/>
        </w:rPr>
        <w:t xml:space="preserve">_г.                                      </w:t>
      </w:r>
      <w:r w:rsidR="004C461F" w:rsidRPr="000D55A1">
        <w:rPr>
          <w:rFonts w:ascii="Times New Roman" w:hAnsi="Times New Roman" w:cs="Times New Roman"/>
          <w:color w:val="auto"/>
        </w:rPr>
        <w:t xml:space="preserve">   «______» _____________ 20</w:t>
      </w:r>
      <w:r w:rsidR="003C0824" w:rsidRPr="000D55A1">
        <w:rPr>
          <w:rFonts w:ascii="Times New Roman" w:hAnsi="Times New Roman" w:cs="Times New Roman"/>
          <w:color w:val="auto"/>
        </w:rPr>
        <w:t>2</w:t>
      </w:r>
      <w:r w:rsidR="004C461F" w:rsidRPr="000D55A1">
        <w:rPr>
          <w:rFonts w:ascii="Times New Roman" w:hAnsi="Times New Roman" w:cs="Times New Roman"/>
          <w:color w:val="auto"/>
        </w:rPr>
        <w:t>_</w:t>
      </w:r>
      <w:r w:rsidRPr="000D55A1">
        <w:rPr>
          <w:rFonts w:ascii="Times New Roman" w:hAnsi="Times New Roman" w:cs="Times New Roman"/>
          <w:color w:val="auto"/>
        </w:rPr>
        <w:t>г.</w:t>
      </w:r>
    </w:p>
    <w:sectPr w:rsidR="008B3901" w:rsidRPr="000D55A1" w:rsidSect="004805EC">
      <w:headerReference w:type="default" r:id="rId11"/>
      <w:pgSz w:w="11907" w:h="16840" w:code="9"/>
      <w:pgMar w:top="851" w:right="708" w:bottom="709" w:left="993" w:header="567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8AB" w:rsidRDefault="00C618AB" w:rsidP="00EE593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618AB" w:rsidRDefault="00C618AB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8AB" w:rsidRDefault="00C618AB" w:rsidP="00EE593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618AB" w:rsidRDefault="00C618AB" w:rsidP="00EE593B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:rsidR="00F52A97" w:rsidRDefault="00F52A97" w:rsidP="00EE593B">
      <w:pPr>
        <w:jc w:val="both"/>
        <w:rPr>
          <w:rFonts w:cs="Times New Roman"/>
        </w:rPr>
      </w:pPr>
      <w:r w:rsidRPr="00636A28">
        <w:rPr>
          <w:rStyle w:val="af9"/>
          <w:rFonts w:cs="Times New Roman"/>
          <w:sz w:val="20"/>
          <w:szCs w:val="20"/>
        </w:rPr>
        <w:footnoteRef/>
      </w:r>
      <w:r w:rsidRPr="00636A28">
        <w:t xml:space="preserve"> </w:t>
      </w:r>
      <w:r w:rsidRPr="00482A26">
        <w:rPr>
          <w:rFonts w:ascii="Times New Roman" w:hAnsi="Times New Roman" w:cs="Times New Roman"/>
          <w:sz w:val="20"/>
          <w:szCs w:val="20"/>
        </w:rPr>
        <w:t xml:space="preserve">Здесь и далее в тексте </w:t>
      </w:r>
      <w:r>
        <w:rPr>
          <w:rFonts w:ascii="Times New Roman" w:hAnsi="Times New Roman" w:cs="Times New Roman"/>
          <w:sz w:val="20"/>
          <w:szCs w:val="20"/>
        </w:rPr>
        <w:t>контракт</w:t>
      </w:r>
      <w:r w:rsidRPr="00482A26">
        <w:rPr>
          <w:rFonts w:ascii="Times New Roman" w:hAnsi="Times New Roman" w:cs="Times New Roman"/>
          <w:sz w:val="20"/>
          <w:szCs w:val="20"/>
        </w:rPr>
        <w:t xml:space="preserve">а под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Субабонентами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понимаются потребители тепловой энергии, которые могут принимать тепловую энергию только через </w:t>
      </w:r>
      <w:proofErr w:type="spellStart"/>
      <w:r w:rsidRPr="00482A26">
        <w:rPr>
          <w:rFonts w:ascii="Times New Roman" w:hAnsi="Times New Roman" w:cs="Times New Roman"/>
          <w:sz w:val="20"/>
          <w:szCs w:val="20"/>
        </w:rPr>
        <w:t>энергопринимающее</w:t>
      </w:r>
      <w:proofErr w:type="spellEnd"/>
      <w:r w:rsidRPr="00482A26">
        <w:rPr>
          <w:rFonts w:ascii="Times New Roman" w:hAnsi="Times New Roman" w:cs="Times New Roman"/>
          <w:sz w:val="20"/>
          <w:szCs w:val="20"/>
        </w:rPr>
        <w:t xml:space="preserve"> оборудование </w:t>
      </w:r>
      <w:r>
        <w:rPr>
          <w:rFonts w:ascii="Times New Roman" w:hAnsi="Times New Roman" w:cs="Times New Roman"/>
          <w:sz w:val="20"/>
          <w:szCs w:val="20"/>
        </w:rPr>
        <w:t>Заказчика</w:t>
      </w:r>
      <w:r w:rsidRPr="00482A26">
        <w:rPr>
          <w:rFonts w:ascii="Times New Roman" w:hAnsi="Times New Roman" w:cs="Times New Roman"/>
          <w:sz w:val="20"/>
          <w:szCs w:val="20"/>
        </w:rPr>
        <w:t xml:space="preserve">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2A97" w:rsidRPr="006B720A" w:rsidRDefault="00A64ABB">
    <w:pPr>
      <w:pStyle w:val="aa"/>
      <w:framePr w:wrap="auto" w:vAnchor="text" w:hAnchor="margin" w:xAlign="center" w:y="1"/>
      <w:rPr>
        <w:rStyle w:val="af5"/>
        <w:sz w:val="18"/>
        <w:szCs w:val="18"/>
      </w:rPr>
    </w:pPr>
    <w:r w:rsidRPr="006B720A">
      <w:rPr>
        <w:rStyle w:val="af5"/>
        <w:sz w:val="18"/>
        <w:szCs w:val="18"/>
      </w:rPr>
      <w:fldChar w:fldCharType="begin"/>
    </w:r>
    <w:r w:rsidR="00F52A97" w:rsidRPr="006B720A">
      <w:rPr>
        <w:rStyle w:val="af5"/>
        <w:sz w:val="18"/>
        <w:szCs w:val="18"/>
      </w:rPr>
      <w:instrText xml:space="preserve">PAGE  </w:instrText>
    </w:r>
    <w:r w:rsidRPr="006B720A">
      <w:rPr>
        <w:rStyle w:val="af5"/>
        <w:sz w:val="18"/>
        <w:szCs w:val="18"/>
      </w:rPr>
      <w:fldChar w:fldCharType="separate"/>
    </w:r>
    <w:r w:rsidR="000D55A1">
      <w:rPr>
        <w:rStyle w:val="af5"/>
        <w:noProof/>
        <w:sz w:val="18"/>
        <w:szCs w:val="18"/>
      </w:rPr>
      <w:t>12</w:t>
    </w:r>
    <w:r w:rsidRPr="006B720A">
      <w:rPr>
        <w:rStyle w:val="af5"/>
        <w:sz w:val="18"/>
        <w:szCs w:val="18"/>
      </w:rPr>
      <w:fldChar w:fldCharType="end"/>
    </w:r>
  </w:p>
  <w:p w:rsidR="00F52A97" w:rsidRDefault="00F52A97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0504A"/>
    <w:multiLevelType w:val="hybridMultilevel"/>
    <w:tmpl w:val="BBE4C072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99"/>
        </w:tabs>
        <w:ind w:left="129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019"/>
        </w:tabs>
        <w:ind w:left="201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39"/>
        </w:tabs>
        <w:ind w:left="273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59"/>
        </w:tabs>
        <w:ind w:left="345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79"/>
        </w:tabs>
        <w:ind w:left="417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99"/>
        </w:tabs>
        <w:ind w:left="489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619"/>
        </w:tabs>
        <w:ind w:left="561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39"/>
        </w:tabs>
        <w:ind w:left="6339" w:hanging="360"/>
      </w:pPr>
      <w:rPr>
        <w:rFonts w:ascii="Wingdings" w:hAnsi="Wingdings" w:cs="Wingdings" w:hint="default"/>
      </w:rPr>
    </w:lvl>
  </w:abstractNum>
  <w:abstractNum w:abstractNumId="1">
    <w:nsid w:val="1A597D36"/>
    <w:multiLevelType w:val="hybridMultilevel"/>
    <w:tmpl w:val="CF06CF5A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A9A4100"/>
    <w:multiLevelType w:val="multilevel"/>
    <w:tmpl w:val="08864280"/>
    <w:lvl w:ilvl="0">
      <w:start w:val="5"/>
      <w:numFmt w:val="decimal"/>
      <w:pStyle w:val="5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3">
    <w:nsid w:val="1D0758C0"/>
    <w:multiLevelType w:val="multilevel"/>
    <w:tmpl w:val="0CDEE650"/>
    <w:lvl w:ilvl="0">
      <w:start w:val="9"/>
      <w:numFmt w:val="decimal"/>
      <w:lvlText w:val="%1."/>
      <w:lvlJc w:val="left"/>
      <w:pPr>
        <w:ind w:left="525" w:hanging="525"/>
      </w:pPr>
      <w:rPr>
        <w:rFonts w:hint="default"/>
        <w:b/>
      </w:rPr>
    </w:lvl>
    <w:lvl w:ilvl="1">
      <w:start w:val="13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4">
    <w:nsid w:val="228D3B57"/>
    <w:multiLevelType w:val="hybridMultilevel"/>
    <w:tmpl w:val="692C2F70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48E18A7"/>
    <w:multiLevelType w:val="multilevel"/>
    <w:tmpl w:val="069CE8B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23"/>
        </w:tabs>
        <w:ind w:left="823" w:hanging="54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1420"/>
        </w:tabs>
        <w:ind w:left="14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6">
    <w:nsid w:val="26C0582B"/>
    <w:multiLevelType w:val="multilevel"/>
    <w:tmpl w:val="A1AA8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>
    <w:nsid w:val="2CB441F4"/>
    <w:multiLevelType w:val="multilevel"/>
    <w:tmpl w:val="C358B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855"/>
        </w:tabs>
        <w:ind w:left="1855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  <w:i w:val="0"/>
        <w:iCs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  <w:i w:val="0"/>
        <w:iCs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  <w:i w:val="0"/>
        <w:iCs w:val="0"/>
      </w:rPr>
    </w:lvl>
  </w:abstractNum>
  <w:abstractNum w:abstractNumId="8">
    <w:nsid w:val="2CE214AC"/>
    <w:multiLevelType w:val="hybridMultilevel"/>
    <w:tmpl w:val="7C80C2A8"/>
    <w:lvl w:ilvl="0" w:tplc="36BE7CAA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>
    <w:nsid w:val="2E4A794D"/>
    <w:multiLevelType w:val="hybridMultilevel"/>
    <w:tmpl w:val="DCC4F104"/>
    <w:lvl w:ilvl="0" w:tplc="0419000F">
      <w:start w:val="1"/>
      <w:numFmt w:val="decimal"/>
      <w:lvlText w:val="%1."/>
      <w:lvlJc w:val="left"/>
      <w:pPr>
        <w:ind w:left="5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E93BE2"/>
    <w:multiLevelType w:val="hybridMultilevel"/>
    <w:tmpl w:val="7DCA4274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865BED"/>
    <w:multiLevelType w:val="hybridMultilevel"/>
    <w:tmpl w:val="C8F03488"/>
    <w:lvl w:ilvl="0" w:tplc="FFFFFFFF">
      <w:start w:val="2"/>
      <w:numFmt w:val="bullet"/>
      <w:lvlText w:val="-"/>
      <w:lvlJc w:val="left"/>
      <w:pPr>
        <w:tabs>
          <w:tab w:val="num" w:pos="1069"/>
        </w:tabs>
        <w:ind w:firstLine="709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39D13B01"/>
    <w:multiLevelType w:val="multilevel"/>
    <w:tmpl w:val="37C61A3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3EB97C20"/>
    <w:multiLevelType w:val="hybridMultilevel"/>
    <w:tmpl w:val="16AE9524"/>
    <w:lvl w:ilvl="0" w:tplc="CE0634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2AF7C7D"/>
    <w:multiLevelType w:val="multilevel"/>
    <w:tmpl w:val="BE5E9EC6"/>
    <w:lvl w:ilvl="0">
      <w:start w:val="1"/>
      <w:numFmt w:val="bullet"/>
      <w:lvlText w:val=""/>
      <w:lvlJc w:val="left"/>
      <w:pPr>
        <w:tabs>
          <w:tab w:val="num" w:pos="1069"/>
        </w:tabs>
        <w:ind w:left="1069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2509"/>
        </w:tabs>
        <w:ind w:left="2509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949"/>
        </w:tabs>
        <w:ind w:left="3949" w:hanging="360"/>
      </w:pPr>
      <w:rPr>
        <w:rFonts w:ascii="Symbol" w:hAnsi="Symbol" w:cs="Symbol" w:hint="default"/>
      </w:rPr>
    </w:lvl>
  </w:abstractNum>
  <w:abstractNum w:abstractNumId="15">
    <w:nsid w:val="46445891"/>
    <w:multiLevelType w:val="hybridMultilevel"/>
    <w:tmpl w:val="15C6B980"/>
    <w:lvl w:ilvl="0" w:tplc="4A564D12">
      <w:start w:val="1"/>
      <w:numFmt w:val="bullet"/>
      <w:lvlText w:val=""/>
      <w:lvlJc w:val="left"/>
      <w:pPr>
        <w:tabs>
          <w:tab w:val="num" w:pos="772"/>
        </w:tabs>
        <w:ind w:left="63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cs="Wingdings" w:hint="default"/>
      </w:rPr>
    </w:lvl>
  </w:abstractNum>
  <w:abstractNum w:abstractNumId="16">
    <w:nsid w:val="46CC4814"/>
    <w:multiLevelType w:val="hybridMultilevel"/>
    <w:tmpl w:val="DE3C26C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828C5"/>
    <w:multiLevelType w:val="hybridMultilevel"/>
    <w:tmpl w:val="7B3C0D36"/>
    <w:lvl w:ilvl="0" w:tplc="761EDBE4">
      <w:start w:val="1"/>
      <w:numFmt w:val="decimal"/>
      <w:lvlText w:val="%1."/>
      <w:lvlJc w:val="left"/>
      <w:pPr>
        <w:tabs>
          <w:tab w:val="num" w:pos="1101"/>
        </w:tabs>
        <w:ind w:left="1101" w:hanging="6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8">
    <w:nsid w:val="533D08FB"/>
    <w:multiLevelType w:val="hybridMultilevel"/>
    <w:tmpl w:val="7C10E646"/>
    <w:lvl w:ilvl="0" w:tplc="4A564D12">
      <w:start w:val="1"/>
      <w:numFmt w:val="bullet"/>
      <w:lvlText w:val=""/>
      <w:lvlJc w:val="left"/>
      <w:pPr>
        <w:tabs>
          <w:tab w:val="num" w:pos="1418"/>
        </w:tabs>
        <w:ind w:left="709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9">
    <w:nsid w:val="57082404"/>
    <w:multiLevelType w:val="multilevel"/>
    <w:tmpl w:val="6878219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bCs/>
        <w:i w:val="0"/>
        <w:iCs w:val="0"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C5907B9"/>
    <w:multiLevelType w:val="hybridMultilevel"/>
    <w:tmpl w:val="ED56B84E"/>
    <w:lvl w:ilvl="0" w:tplc="111E139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5D2C2A99"/>
    <w:multiLevelType w:val="hybridMultilevel"/>
    <w:tmpl w:val="F2206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7975A7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3">
    <w:nsid w:val="6E5C14EC"/>
    <w:multiLevelType w:val="multilevel"/>
    <w:tmpl w:val="9716A668"/>
    <w:lvl w:ilvl="0">
      <w:start w:val="4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3"/>
        </w:tabs>
        <w:ind w:left="943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1286"/>
        </w:tabs>
        <w:ind w:left="1286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569"/>
        </w:tabs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2"/>
        </w:tabs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95"/>
        </w:tabs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138"/>
        </w:tabs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1"/>
        </w:tabs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64"/>
        </w:tabs>
        <w:ind w:left="4064" w:hanging="1800"/>
      </w:pPr>
      <w:rPr>
        <w:rFonts w:hint="default"/>
      </w:rPr>
    </w:lvl>
  </w:abstractNum>
  <w:abstractNum w:abstractNumId="24">
    <w:nsid w:val="7AB2624C"/>
    <w:multiLevelType w:val="multilevel"/>
    <w:tmpl w:val="F3DCF65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25">
    <w:nsid w:val="7F441DAF"/>
    <w:multiLevelType w:val="hybridMultilevel"/>
    <w:tmpl w:val="E9D29CDC"/>
    <w:lvl w:ilvl="0" w:tplc="4A564D12">
      <w:start w:val="1"/>
      <w:numFmt w:val="bullet"/>
      <w:lvlText w:val=""/>
      <w:lvlJc w:val="left"/>
      <w:pPr>
        <w:tabs>
          <w:tab w:val="num" w:pos="568"/>
        </w:tabs>
        <w:ind w:left="-141" w:firstLine="70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24"/>
  </w:num>
  <w:num w:numId="3">
    <w:abstractNumId w:val="2"/>
  </w:num>
  <w:num w:numId="4">
    <w:abstractNumId w:val="11"/>
  </w:num>
  <w:num w:numId="5">
    <w:abstractNumId w:val="1"/>
  </w:num>
  <w:num w:numId="6">
    <w:abstractNumId w:val="4"/>
  </w:num>
  <w:num w:numId="7">
    <w:abstractNumId w:val="13"/>
  </w:num>
  <w:num w:numId="8">
    <w:abstractNumId w:val="20"/>
  </w:num>
  <w:num w:numId="9">
    <w:abstractNumId w:val="8"/>
  </w:num>
  <w:num w:numId="10">
    <w:abstractNumId w:val="6"/>
  </w:num>
  <w:num w:numId="11">
    <w:abstractNumId w:val="12"/>
  </w:num>
  <w:num w:numId="12">
    <w:abstractNumId w:val="7"/>
  </w:num>
  <w:num w:numId="13">
    <w:abstractNumId w:val="22"/>
  </w:num>
  <w:num w:numId="14">
    <w:abstractNumId w:val="0"/>
  </w:num>
  <w:num w:numId="15">
    <w:abstractNumId w:val="25"/>
  </w:num>
  <w:num w:numId="16">
    <w:abstractNumId w:val="18"/>
  </w:num>
  <w:num w:numId="17">
    <w:abstractNumId w:val="15"/>
  </w:num>
  <w:num w:numId="18">
    <w:abstractNumId w:val="17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14"/>
  </w:num>
  <w:num w:numId="22">
    <w:abstractNumId w:val="5"/>
  </w:num>
  <w:num w:numId="23">
    <w:abstractNumId w:val="9"/>
  </w:num>
  <w:num w:numId="24">
    <w:abstractNumId w:val="14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3"/>
  </w:num>
  <w:num w:numId="29">
    <w:abstractNumId w:val="2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oNotTrackMoves/>
  <w:defaultTabStop w:val="708"/>
  <w:doNotHyphenateCaps/>
  <w:defaultTableStyle w:val="aff2"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593B"/>
    <w:rsid w:val="00003AD1"/>
    <w:rsid w:val="000047F3"/>
    <w:rsid w:val="00013C8F"/>
    <w:rsid w:val="00020DB1"/>
    <w:rsid w:val="000229F1"/>
    <w:rsid w:val="000247DE"/>
    <w:rsid w:val="0002736D"/>
    <w:rsid w:val="000372A5"/>
    <w:rsid w:val="00042D4E"/>
    <w:rsid w:val="00046A81"/>
    <w:rsid w:val="00054426"/>
    <w:rsid w:val="0006148C"/>
    <w:rsid w:val="000619E1"/>
    <w:rsid w:val="00061D68"/>
    <w:rsid w:val="00066629"/>
    <w:rsid w:val="00066903"/>
    <w:rsid w:val="00073705"/>
    <w:rsid w:val="00074E96"/>
    <w:rsid w:val="00094E36"/>
    <w:rsid w:val="000A0272"/>
    <w:rsid w:val="000A3C19"/>
    <w:rsid w:val="000A58C8"/>
    <w:rsid w:val="000A5C0B"/>
    <w:rsid w:val="000B2C95"/>
    <w:rsid w:val="000B6239"/>
    <w:rsid w:val="000B7A93"/>
    <w:rsid w:val="000C34D7"/>
    <w:rsid w:val="000C6ECD"/>
    <w:rsid w:val="000D1C97"/>
    <w:rsid w:val="000D55A1"/>
    <w:rsid w:val="000D6AEB"/>
    <w:rsid w:val="000E3900"/>
    <w:rsid w:val="000E59B3"/>
    <w:rsid w:val="000F0B1C"/>
    <w:rsid w:val="000F5B30"/>
    <w:rsid w:val="000F6E4C"/>
    <w:rsid w:val="00105087"/>
    <w:rsid w:val="00113F95"/>
    <w:rsid w:val="001172DC"/>
    <w:rsid w:val="00122944"/>
    <w:rsid w:val="00123A6C"/>
    <w:rsid w:val="00125705"/>
    <w:rsid w:val="0012782E"/>
    <w:rsid w:val="001315C8"/>
    <w:rsid w:val="00142055"/>
    <w:rsid w:val="0015078C"/>
    <w:rsid w:val="00161CBF"/>
    <w:rsid w:val="00171085"/>
    <w:rsid w:val="00174E96"/>
    <w:rsid w:val="00176A0A"/>
    <w:rsid w:val="00184470"/>
    <w:rsid w:val="00190E48"/>
    <w:rsid w:val="001A266C"/>
    <w:rsid w:val="001A7852"/>
    <w:rsid w:val="001B0B8A"/>
    <w:rsid w:val="001B2C86"/>
    <w:rsid w:val="001C326D"/>
    <w:rsid w:val="001C5718"/>
    <w:rsid w:val="001C5E69"/>
    <w:rsid w:val="001C7592"/>
    <w:rsid w:val="001D406D"/>
    <w:rsid w:val="001E1EAD"/>
    <w:rsid w:val="001E53BF"/>
    <w:rsid w:val="001F6A3D"/>
    <w:rsid w:val="00205AA3"/>
    <w:rsid w:val="00205AE4"/>
    <w:rsid w:val="00221546"/>
    <w:rsid w:val="002304A4"/>
    <w:rsid w:val="00233947"/>
    <w:rsid w:val="002341E8"/>
    <w:rsid w:val="002353CC"/>
    <w:rsid w:val="0023612E"/>
    <w:rsid w:val="002454BD"/>
    <w:rsid w:val="00246958"/>
    <w:rsid w:val="00247C53"/>
    <w:rsid w:val="00247E51"/>
    <w:rsid w:val="00251B28"/>
    <w:rsid w:val="00260ED7"/>
    <w:rsid w:val="00263FCC"/>
    <w:rsid w:val="002647B5"/>
    <w:rsid w:val="002659D1"/>
    <w:rsid w:val="00265EB0"/>
    <w:rsid w:val="002660FD"/>
    <w:rsid w:val="00271947"/>
    <w:rsid w:val="002721E8"/>
    <w:rsid w:val="00276ADA"/>
    <w:rsid w:val="00290592"/>
    <w:rsid w:val="00292FEC"/>
    <w:rsid w:val="002977AC"/>
    <w:rsid w:val="00297D93"/>
    <w:rsid w:val="002A1FE5"/>
    <w:rsid w:val="002A2B9E"/>
    <w:rsid w:val="002B1EA8"/>
    <w:rsid w:val="002B43C3"/>
    <w:rsid w:val="002C38AA"/>
    <w:rsid w:val="002D115F"/>
    <w:rsid w:val="002D2AEB"/>
    <w:rsid w:val="002D3A8B"/>
    <w:rsid w:val="002D3BFA"/>
    <w:rsid w:val="002D4870"/>
    <w:rsid w:val="002D57C2"/>
    <w:rsid w:val="002D7E53"/>
    <w:rsid w:val="002E03F6"/>
    <w:rsid w:val="002E13DE"/>
    <w:rsid w:val="002E4235"/>
    <w:rsid w:val="002E723D"/>
    <w:rsid w:val="002F09CE"/>
    <w:rsid w:val="002F29D8"/>
    <w:rsid w:val="002F2DD2"/>
    <w:rsid w:val="002F686C"/>
    <w:rsid w:val="002F74C7"/>
    <w:rsid w:val="0030576A"/>
    <w:rsid w:val="0031019A"/>
    <w:rsid w:val="0031363C"/>
    <w:rsid w:val="00315DEA"/>
    <w:rsid w:val="003209E8"/>
    <w:rsid w:val="0032142B"/>
    <w:rsid w:val="00325E66"/>
    <w:rsid w:val="00327595"/>
    <w:rsid w:val="0032762E"/>
    <w:rsid w:val="00331326"/>
    <w:rsid w:val="003436D3"/>
    <w:rsid w:val="003456B7"/>
    <w:rsid w:val="00345E33"/>
    <w:rsid w:val="00346881"/>
    <w:rsid w:val="00352E81"/>
    <w:rsid w:val="0035486A"/>
    <w:rsid w:val="00357D3B"/>
    <w:rsid w:val="003662B1"/>
    <w:rsid w:val="00370063"/>
    <w:rsid w:val="00375D8B"/>
    <w:rsid w:val="003822B5"/>
    <w:rsid w:val="00386D46"/>
    <w:rsid w:val="003924CF"/>
    <w:rsid w:val="003954BF"/>
    <w:rsid w:val="00395541"/>
    <w:rsid w:val="003A1210"/>
    <w:rsid w:val="003A4B43"/>
    <w:rsid w:val="003A7AB5"/>
    <w:rsid w:val="003B00BD"/>
    <w:rsid w:val="003B0796"/>
    <w:rsid w:val="003B4411"/>
    <w:rsid w:val="003B4C5B"/>
    <w:rsid w:val="003B5F60"/>
    <w:rsid w:val="003C06AE"/>
    <w:rsid w:val="003C0824"/>
    <w:rsid w:val="003D14E5"/>
    <w:rsid w:val="003D33AB"/>
    <w:rsid w:val="003D3A82"/>
    <w:rsid w:val="003E2A67"/>
    <w:rsid w:val="003E7743"/>
    <w:rsid w:val="003F1EC4"/>
    <w:rsid w:val="003F3166"/>
    <w:rsid w:val="003F4512"/>
    <w:rsid w:val="003F6A49"/>
    <w:rsid w:val="00402CA6"/>
    <w:rsid w:val="004053F1"/>
    <w:rsid w:val="0041061E"/>
    <w:rsid w:val="00414834"/>
    <w:rsid w:val="00414E9D"/>
    <w:rsid w:val="00423962"/>
    <w:rsid w:val="004275EF"/>
    <w:rsid w:val="00430DCD"/>
    <w:rsid w:val="00431EA8"/>
    <w:rsid w:val="00441EBE"/>
    <w:rsid w:val="004455F8"/>
    <w:rsid w:val="0044657C"/>
    <w:rsid w:val="004479F0"/>
    <w:rsid w:val="00451733"/>
    <w:rsid w:val="00452794"/>
    <w:rsid w:val="00456F75"/>
    <w:rsid w:val="00457266"/>
    <w:rsid w:val="00457AD8"/>
    <w:rsid w:val="0046076C"/>
    <w:rsid w:val="0046463E"/>
    <w:rsid w:val="0046513B"/>
    <w:rsid w:val="0046694E"/>
    <w:rsid w:val="00472866"/>
    <w:rsid w:val="00472F18"/>
    <w:rsid w:val="00475419"/>
    <w:rsid w:val="004756F3"/>
    <w:rsid w:val="00476576"/>
    <w:rsid w:val="004805EC"/>
    <w:rsid w:val="004825E0"/>
    <w:rsid w:val="00482A26"/>
    <w:rsid w:val="004B6057"/>
    <w:rsid w:val="004C461F"/>
    <w:rsid w:val="004C598E"/>
    <w:rsid w:val="004C6649"/>
    <w:rsid w:val="004C6BA5"/>
    <w:rsid w:val="004D1AA9"/>
    <w:rsid w:val="004D33B5"/>
    <w:rsid w:val="004D57CF"/>
    <w:rsid w:val="004D70DB"/>
    <w:rsid w:val="004E531A"/>
    <w:rsid w:val="004E72B3"/>
    <w:rsid w:val="004F182C"/>
    <w:rsid w:val="00500697"/>
    <w:rsid w:val="00501DF3"/>
    <w:rsid w:val="0050300F"/>
    <w:rsid w:val="0050563D"/>
    <w:rsid w:val="00505C37"/>
    <w:rsid w:val="00511E51"/>
    <w:rsid w:val="005123CE"/>
    <w:rsid w:val="00517CDD"/>
    <w:rsid w:val="005204A8"/>
    <w:rsid w:val="00524A75"/>
    <w:rsid w:val="005355CD"/>
    <w:rsid w:val="00537246"/>
    <w:rsid w:val="0054609C"/>
    <w:rsid w:val="00546FFD"/>
    <w:rsid w:val="00550DA5"/>
    <w:rsid w:val="00565F1C"/>
    <w:rsid w:val="00576066"/>
    <w:rsid w:val="00580C3A"/>
    <w:rsid w:val="0058442A"/>
    <w:rsid w:val="00584F62"/>
    <w:rsid w:val="00585485"/>
    <w:rsid w:val="00590B6E"/>
    <w:rsid w:val="00596FCF"/>
    <w:rsid w:val="00597AA8"/>
    <w:rsid w:val="005A0C4E"/>
    <w:rsid w:val="005B3D6B"/>
    <w:rsid w:val="005B470B"/>
    <w:rsid w:val="005C7DBF"/>
    <w:rsid w:val="005D3C21"/>
    <w:rsid w:val="005E3D2B"/>
    <w:rsid w:val="005E3EB7"/>
    <w:rsid w:val="005E5E39"/>
    <w:rsid w:val="005F00AD"/>
    <w:rsid w:val="005F0E30"/>
    <w:rsid w:val="005F12B2"/>
    <w:rsid w:val="005F4C28"/>
    <w:rsid w:val="00600660"/>
    <w:rsid w:val="006044A0"/>
    <w:rsid w:val="00605296"/>
    <w:rsid w:val="00611E12"/>
    <w:rsid w:val="00612729"/>
    <w:rsid w:val="00612940"/>
    <w:rsid w:val="00621A52"/>
    <w:rsid w:val="00623913"/>
    <w:rsid w:val="006276B4"/>
    <w:rsid w:val="00635495"/>
    <w:rsid w:val="00636A28"/>
    <w:rsid w:val="006529BF"/>
    <w:rsid w:val="00652D21"/>
    <w:rsid w:val="00654D4B"/>
    <w:rsid w:val="006573D8"/>
    <w:rsid w:val="00661F9B"/>
    <w:rsid w:val="0066222C"/>
    <w:rsid w:val="0066342D"/>
    <w:rsid w:val="00663B28"/>
    <w:rsid w:val="00670F88"/>
    <w:rsid w:val="006751A3"/>
    <w:rsid w:val="00676930"/>
    <w:rsid w:val="00677E7A"/>
    <w:rsid w:val="00681949"/>
    <w:rsid w:val="00684CA9"/>
    <w:rsid w:val="00685A05"/>
    <w:rsid w:val="00692E3F"/>
    <w:rsid w:val="00694CE6"/>
    <w:rsid w:val="00695A32"/>
    <w:rsid w:val="00696BA6"/>
    <w:rsid w:val="006A33AF"/>
    <w:rsid w:val="006A5C00"/>
    <w:rsid w:val="006A5D6F"/>
    <w:rsid w:val="006B248D"/>
    <w:rsid w:val="006B38E0"/>
    <w:rsid w:val="006B3D2A"/>
    <w:rsid w:val="006B720A"/>
    <w:rsid w:val="006C2719"/>
    <w:rsid w:val="006C6633"/>
    <w:rsid w:val="006D13E6"/>
    <w:rsid w:val="006E06B6"/>
    <w:rsid w:val="006E282B"/>
    <w:rsid w:val="006E3A26"/>
    <w:rsid w:val="006E42F3"/>
    <w:rsid w:val="006E607B"/>
    <w:rsid w:val="006F0262"/>
    <w:rsid w:val="006F3299"/>
    <w:rsid w:val="006F4C91"/>
    <w:rsid w:val="006F4E7F"/>
    <w:rsid w:val="006F6BEE"/>
    <w:rsid w:val="00703543"/>
    <w:rsid w:val="007074A6"/>
    <w:rsid w:val="00711D7A"/>
    <w:rsid w:val="007159B9"/>
    <w:rsid w:val="00717BDC"/>
    <w:rsid w:val="007219A4"/>
    <w:rsid w:val="00723562"/>
    <w:rsid w:val="00731748"/>
    <w:rsid w:val="00735E40"/>
    <w:rsid w:val="00746A5C"/>
    <w:rsid w:val="00752171"/>
    <w:rsid w:val="007536A7"/>
    <w:rsid w:val="0075722C"/>
    <w:rsid w:val="00761096"/>
    <w:rsid w:val="00762063"/>
    <w:rsid w:val="007625FA"/>
    <w:rsid w:val="00766E57"/>
    <w:rsid w:val="007670F1"/>
    <w:rsid w:val="00784641"/>
    <w:rsid w:val="0078698F"/>
    <w:rsid w:val="00790D39"/>
    <w:rsid w:val="00794211"/>
    <w:rsid w:val="007A00BE"/>
    <w:rsid w:val="007B12E9"/>
    <w:rsid w:val="007B1749"/>
    <w:rsid w:val="007B1ACA"/>
    <w:rsid w:val="007B2D48"/>
    <w:rsid w:val="007B36A8"/>
    <w:rsid w:val="007B53B5"/>
    <w:rsid w:val="007B59EF"/>
    <w:rsid w:val="007C434B"/>
    <w:rsid w:val="007C662A"/>
    <w:rsid w:val="007D0468"/>
    <w:rsid w:val="007D6E68"/>
    <w:rsid w:val="007E06A3"/>
    <w:rsid w:val="007E1611"/>
    <w:rsid w:val="007E31BF"/>
    <w:rsid w:val="007E5855"/>
    <w:rsid w:val="007F0070"/>
    <w:rsid w:val="007F15F1"/>
    <w:rsid w:val="007F1993"/>
    <w:rsid w:val="007F624A"/>
    <w:rsid w:val="0080549D"/>
    <w:rsid w:val="0080631F"/>
    <w:rsid w:val="008075E2"/>
    <w:rsid w:val="008132FC"/>
    <w:rsid w:val="0082028F"/>
    <w:rsid w:val="00822E1E"/>
    <w:rsid w:val="00831A96"/>
    <w:rsid w:val="008348B2"/>
    <w:rsid w:val="008416A6"/>
    <w:rsid w:val="008514FB"/>
    <w:rsid w:val="008617AC"/>
    <w:rsid w:val="00862762"/>
    <w:rsid w:val="00865D5E"/>
    <w:rsid w:val="008703DC"/>
    <w:rsid w:val="00871099"/>
    <w:rsid w:val="0087195B"/>
    <w:rsid w:val="00872F4F"/>
    <w:rsid w:val="00873022"/>
    <w:rsid w:val="00873F0F"/>
    <w:rsid w:val="00881C97"/>
    <w:rsid w:val="00884941"/>
    <w:rsid w:val="00893FF3"/>
    <w:rsid w:val="008A1AD7"/>
    <w:rsid w:val="008A1C1B"/>
    <w:rsid w:val="008A4AAD"/>
    <w:rsid w:val="008A7A32"/>
    <w:rsid w:val="008B3901"/>
    <w:rsid w:val="008B61E3"/>
    <w:rsid w:val="008B6219"/>
    <w:rsid w:val="008C3A4D"/>
    <w:rsid w:val="008C7C8D"/>
    <w:rsid w:val="008D4E1D"/>
    <w:rsid w:val="008D7141"/>
    <w:rsid w:val="008E51F0"/>
    <w:rsid w:val="008E6AE5"/>
    <w:rsid w:val="008F36C0"/>
    <w:rsid w:val="008F5092"/>
    <w:rsid w:val="008F6DC2"/>
    <w:rsid w:val="00903CF3"/>
    <w:rsid w:val="00914491"/>
    <w:rsid w:val="00914A01"/>
    <w:rsid w:val="00914B01"/>
    <w:rsid w:val="00921CEB"/>
    <w:rsid w:val="00923F7F"/>
    <w:rsid w:val="00931C46"/>
    <w:rsid w:val="0093333A"/>
    <w:rsid w:val="00935511"/>
    <w:rsid w:val="009360B7"/>
    <w:rsid w:val="00936962"/>
    <w:rsid w:val="00945673"/>
    <w:rsid w:val="009474D2"/>
    <w:rsid w:val="0095407F"/>
    <w:rsid w:val="00954DDD"/>
    <w:rsid w:val="00956229"/>
    <w:rsid w:val="00960E98"/>
    <w:rsid w:val="0096309E"/>
    <w:rsid w:val="00967EBF"/>
    <w:rsid w:val="00972075"/>
    <w:rsid w:val="00972187"/>
    <w:rsid w:val="00976A3D"/>
    <w:rsid w:val="00982662"/>
    <w:rsid w:val="009840C3"/>
    <w:rsid w:val="009855CD"/>
    <w:rsid w:val="0099048C"/>
    <w:rsid w:val="00992857"/>
    <w:rsid w:val="00994539"/>
    <w:rsid w:val="00996AB2"/>
    <w:rsid w:val="009C0E35"/>
    <w:rsid w:val="009C2CA5"/>
    <w:rsid w:val="009C444F"/>
    <w:rsid w:val="009C7C3F"/>
    <w:rsid w:val="009D3E43"/>
    <w:rsid w:val="009E0780"/>
    <w:rsid w:val="009E09C0"/>
    <w:rsid w:val="009E312B"/>
    <w:rsid w:val="009E3278"/>
    <w:rsid w:val="009E35AF"/>
    <w:rsid w:val="009E4926"/>
    <w:rsid w:val="009E7B37"/>
    <w:rsid w:val="009F099E"/>
    <w:rsid w:val="009F3CD7"/>
    <w:rsid w:val="009F78E4"/>
    <w:rsid w:val="00A03798"/>
    <w:rsid w:val="00A13B21"/>
    <w:rsid w:val="00A16A58"/>
    <w:rsid w:val="00A2455E"/>
    <w:rsid w:val="00A25194"/>
    <w:rsid w:val="00A31560"/>
    <w:rsid w:val="00A411BF"/>
    <w:rsid w:val="00A43CFA"/>
    <w:rsid w:val="00A440FA"/>
    <w:rsid w:val="00A4465E"/>
    <w:rsid w:val="00A46220"/>
    <w:rsid w:val="00A47133"/>
    <w:rsid w:val="00A53108"/>
    <w:rsid w:val="00A55ECD"/>
    <w:rsid w:val="00A60780"/>
    <w:rsid w:val="00A60F04"/>
    <w:rsid w:val="00A63043"/>
    <w:rsid w:val="00A64ABB"/>
    <w:rsid w:val="00A6585E"/>
    <w:rsid w:val="00A66422"/>
    <w:rsid w:val="00A66E5A"/>
    <w:rsid w:val="00A70E5F"/>
    <w:rsid w:val="00A74102"/>
    <w:rsid w:val="00A74281"/>
    <w:rsid w:val="00A743B4"/>
    <w:rsid w:val="00A83529"/>
    <w:rsid w:val="00A96FC4"/>
    <w:rsid w:val="00A97636"/>
    <w:rsid w:val="00AA0F20"/>
    <w:rsid w:val="00AA2B58"/>
    <w:rsid w:val="00AB1170"/>
    <w:rsid w:val="00AB279C"/>
    <w:rsid w:val="00AB4A67"/>
    <w:rsid w:val="00AC1FA9"/>
    <w:rsid w:val="00AC4A67"/>
    <w:rsid w:val="00AC695B"/>
    <w:rsid w:val="00AC6A10"/>
    <w:rsid w:val="00AD0476"/>
    <w:rsid w:val="00AD302D"/>
    <w:rsid w:val="00AD4C64"/>
    <w:rsid w:val="00AD76B2"/>
    <w:rsid w:val="00AF1584"/>
    <w:rsid w:val="00AF2B41"/>
    <w:rsid w:val="00AF2C3D"/>
    <w:rsid w:val="00AF3FCF"/>
    <w:rsid w:val="00AF6977"/>
    <w:rsid w:val="00AF6E98"/>
    <w:rsid w:val="00B10378"/>
    <w:rsid w:val="00B11FFB"/>
    <w:rsid w:val="00B14D6A"/>
    <w:rsid w:val="00B158AD"/>
    <w:rsid w:val="00B20098"/>
    <w:rsid w:val="00B205F9"/>
    <w:rsid w:val="00B216BA"/>
    <w:rsid w:val="00B22527"/>
    <w:rsid w:val="00B24299"/>
    <w:rsid w:val="00B257DF"/>
    <w:rsid w:val="00B26B54"/>
    <w:rsid w:val="00B276D9"/>
    <w:rsid w:val="00B308E5"/>
    <w:rsid w:val="00B30E70"/>
    <w:rsid w:val="00B3212F"/>
    <w:rsid w:val="00B353CE"/>
    <w:rsid w:val="00B40004"/>
    <w:rsid w:val="00B42992"/>
    <w:rsid w:val="00B45ED7"/>
    <w:rsid w:val="00B461A3"/>
    <w:rsid w:val="00B4688C"/>
    <w:rsid w:val="00B52425"/>
    <w:rsid w:val="00B55245"/>
    <w:rsid w:val="00B56D28"/>
    <w:rsid w:val="00B620C8"/>
    <w:rsid w:val="00B66CB7"/>
    <w:rsid w:val="00B71764"/>
    <w:rsid w:val="00B77313"/>
    <w:rsid w:val="00B80CBF"/>
    <w:rsid w:val="00B8168B"/>
    <w:rsid w:val="00B81CD8"/>
    <w:rsid w:val="00B8228F"/>
    <w:rsid w:val="00B840FB"/>
    <w:rsid w:val="00B93738"/>
    <w:rsid w:val="00B94198"/>
    <w:rsid w:val="00B9783E"/>
    <w:rsid w:val="00BA1ED1"/>
    <w:rsid w:val="00BA36EF"/>
    <w:rsid w:val="00BB7A77"/>
    <w:rsid w:val="00BC0768"/>
    <w:rsid w:val="00BC3889"/>
    <w:rsid w:val="00BD0753"/>
    <w:rsid w:val="00BD3E8C"/>
    <w:rsid w:val="00BD4817"/>
    <w:rsid w:val="00BE6B59"/>
    <w:rsid w:val="00BF21AA"/>
    <w:rsid w:val="00C15B96"/>
    <w:rsid w:val="00C2193E"/>
    <w:rsid w:val="00C22C18"/>
    <w:rsid w:val="00C26999"/>
    <w:rsid w:val="00C27454"/>
    <w:rsid w:val="00C3302E"/>
    <w:rsid w:val="00C35206"/>
    <w:rsid w:val="00C374F8"/>
    <w:rsid w:val="00C377D0"/>
    <w:rsid w:val="00C4003D"/>
    <w:rsid w:val="00C433C2"/>
    <w:rsid w:val="00C46676"/>
    <w:rsid w:val="00C55C4A"/>
    <w:rsid w:val="00C56828"/>
    <w:rsid w:val="00C5781A"/>
    <w:rsid w:val="00C6019E"/>
    <w:rsid w:val="00C618AB"/>
    <w:rsid w:val="00C64BC0"/>
    <w:rsid w:val="00C70D54"/>
    <w:rsid w:val="00C72D29"/>
    <w:rsid w:val="00C77D0F"/>
    <w:rsid w:val="00C916EB"/>
    <w:rsid w:val="00C933A1"/>
    <w:rsid w:val="00C9384B"/>
    <w:rsid w:val="00C9567A"/>
    <w:rsid w:val="00C96247"/>
    <w:rsid w:val="00CA3077"/>
    <w:rsid w:val="00CA7C6C"/>
    <w:rsid w:val="00CB0471"/>
    <w:rsid w:val="00CB127E"/>
    <w:rsid w:val="00CB242F"/>
    <w:rsid w:val="00CB5609"/>
    <w:rsid w:val="00CB5C61"/>
    <w:rsid w:val="00CC0DA7"/>
    <w:rsid w:val="00CC11B4"/>
    <w:rsid w:val="00CC2575"/>
    <w:rsid w:val="00CC45E2"/>
    <w:rsid w:val="00CC7204"/>
    <w:rsid w:val="00CD3CA7"/>
    <w:rsid w:val="00CF5C28"/>
    <w:rsid w:val="00D03956"/>
    <w:rsid w:val="00D1282B"/>
    <w:rsid w:val="00D139F7"/>
    <w:rsid w:val="00D238DF"/>
    <w:rsid w:val="00D266A2"/>
    <w:rsid w:val="00D26A29"/>
    <w:rsid w:val="00D3287B"/>
    <w:rsid w:val="00D51C78"/>
    <w:rsid w:val="00D61BDB"/>
    <w:rsid w:val="00D671B4"/>
    <w:rsid w:val="00D70C3C"/>
    <w:rsid w:val="00D84159"/>
    <w:rsid w:val="00D855B8"/>
    <w:rsid w:val="00D9100A"/>
    <w:rsid w:val="00D93533"/>
    <w:rsid w:val="00DA6048"/>
    <w:rsid w:val="00DB49D7"/>
    <w:rsid w:val="00DC21BB"/>
    <w:rsid w:val="00DC599C"/>
    <w:rsid w:val="00DE2691"/>
    <w:rsid w:val="00DE294F"/>
    <w:rsid w:val="00DE2E5D"/>
    <w:rsid w:val="00DE57F7"/>
    <w:rsid w:val="00DE71D1"/>
    <w:rsid w:val="00DF26FF"/>
    <w:rsid w:val="00E041CC"/>
    <w:rsid w:val="00E06CEB"/>
    <w:rsid w:val="00E1001E"/>
    <w:rsid w:val="00E11FBA"/>
    <w:rsid w:val="00E12A9B"/>
    <w:rsid w:val="00E26768"/>
    <w:rsid w:val="00E27484"/>
    <w:rsid w:val="00E27E3D"/>
    <w:rsid w:val="00E3045F"/>
    <w:rsid w:val="00E322F2"/>
    <w:rsid w:val="00E3430D"/>
    <w:rsid w:val="00E35B0B"/>
    <w:rsid w:val="00E35B82"/>
    <w:rsid w:val="00E36E91"/>
    <w:rsid w:val="00E41774"/>
    <w:rsid w:val="00E42FFB"/>
    <w:rsid w:val="00E432B4"/>
    <w:rsid w:val="00E43BDC"/>
    <w:rsid w:val="00E4515B"/>
    <w:rsid w:val="00E46938"/>
    <w:rsid w:val="00E47004"/>
    <w:rsid w:val="00E47D06"/>
    <w:rsid w:val="00E47FA5"/>
    <w:rsid w:val="00E51DFC"/>
    <w:rsid w:val="00E5632B"/>
    <w:rsid w:val="00E64AE2"/>
    <w:rsid w:val="00E740F2"/>
    <w:rsid w:val="00E80E3B"/>
    <w:rsid w:val="00E82B8F"/>
    <w:rsid w:val="00E85A70"/>
    <w:rsid w:val="00E85F50"/>
    <w:rsid w:val="00E86FCB"/>
    <w:rsid w:val="00E96C49"/>
    <w:rsid w:val="00EA2C09"/>
    <w:rsid w:val="00EB2FE4"/>
    <w:rsid w:val="00EC0E51"/>
    <w:rsid w:val="00EC5A9C"/>
    <w:rsid w:val="00ED3A2C"/>
    <w:rsid w:val="00ED6118"/>
    <w:rsid w:val="00EE006F"/>
    <w:rsid w:val="00EE3AFC"/>
    <w:rsid w:val="00EE49FA"/>
    <w:rsid w:val="00EE593B"/>
    <w:rsid w:val="00EE65D4"/>
    <w:rsid w:val="00EE75FB"/>
    <w:rsid w:val="00F021C1"/>
    <w:rsid w:val="00F0700F"/>
    <w:rsid w:val="00F22B06"/>
    <w:rsid w:val="00F236BB"/>
    <w:rsid w:val="00F2434B"/>
    <w:rsid w:val="00F27DDE"/>
    <w:rsid w:val="00F31817"/>
    <w:rsid w:val="00F334C6"/>
    <w:rsid w:val="00F34413"/>
    <w:rsid w:val="00F41314"/>
    <w:rsid w:val="00F52A97"/>
    <w:rsid w:val="00F55056"/>
    <w:rsid w:val="00F602F5"/>
    <w:rsid w:val="00F605E4"/>
    <w:rsid w:val="00F63D00"/>
    <w:rsid w:val="00F71363"/>
    <w:rsid w:val="00F72496"/>
    <w:rsid w:val="00F7568C"/>
    <w:rsid w:val="00F7714B"/>
    <w:rsid w:val="00F80FE4"/>
    <w:rsid w:val="00F817DC"/>
    <w:rsid w:val="00F822F2"/>
    <w:rsid w:val="00F82D9C"/>
    <w:rsid w:val="00F82F20"/>
    <w:rsid w:val="00F9080B"/>
    <w:rsid w:val="00FA0B34"/>
    <w:rsid w:val="00FA0FE4"/>
    <w:rsid w:val="00FA13A1"/>
    <w:rsid w:val="00FA1B97"/>
    <w:rsid w:val="00FA2868"/>
    <w:rsid w:val="00FA71B6"/>
    <w:rsid w:val="00FB4121"/>
    <w:rsid w:val="00FC0886"/>
    <w:rsid w:val="00FC0D95"/>
    <w:rsid w:val="00FC2ED6"/>
    <w:rsid w:val="00FC3661"/>
    <w:rsid w:val="00FC57D3"/>
    <w:rsid w:val="00FC5837"/>
    <w:rsid w:val="00FD232E"/>
    <w:rsid w:val="00FE1883"/>
    <w:rsid w:val="00FE22C7"/>
    <w:rsid w:val="00FE56C5"/>
    <w:rsid w:val="00FF05C6"/>
    <w:rsid w:val="00FF3DE0"/>
    <w:rsid w:val="00FF5473"/>
    <w:rsid w:val="00FF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482A26"/>
    <w:rPr>
      <w:rFonts w:ascii="Verdana" w:eastAsia="Times New Roman" w:hAnsi="Verdana" w:cs="Verdana"/>
      <w:color w:val="000000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82A26"/>
    <w:pPr>
      <w:keepNext/>
      <w:ind w:left="4248" w:firstLine="708"/>
      <w:outlineLvl w:val="0"/>
    </w:pPr>
    <w:rPr>
      <w:rFonts w:eastAsia="Calibri" w:cs="Times New Roman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82A26"/>
    <w:pPr>
      <w:keepNext/>
      <w:jc w:val="center"/>
      <w:outlineLvl w:val="1"/>
    </w:pPr>
    <w:rPr>
      <w:rFonts w:eastAsia="Calibri" w:cs="Times New Roman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482A26"/>
    <w:pPr>
      <w:keepNext/>
      <w:jc w:val="right"/>
      <w:outlineLvl w:val="2"/>
    </w:pPr>
    <w:rPr>
      <w:rFonts w:eastAsia="Calibri" w:cs="Times New Roman"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82A26"/>
    <w:pPr>
      <w:keepNext/>
      <w:jc w:val="center"/>
      <w:outlineLvl w:val="3"/>
    </w:pPr>
    <w:rPr>
      <w:rFonts w:eastAsia="Calibri" w:cs="Times New Roman"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482A26"/>
    <w:pPr>
      <w:keepNext/>
      <w:numPr>
        <w:numId w:val="3"/>
      </w:numPr>
      <w:jc w:val="center"/>
      <w:outlineLvl w:val="4"/>
    </w:pPr>
    <w:rPr>
      <w:rFonts w:eastAsia="Calibri" w:cs="Times New Roman"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482A26"/>
    <w:pPr>
      <w:keepNext/>
      <w:jc w:val="center"/>
      <w:outlineLvl w:val="5"/>
    </w:pPr>
    <w:rPr>
      <w:rFonts w:eastAsia="Calibri" w:cs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rsid w:val="00EE593B"/>
    <w:pPr>
      <w:keepNext/>
      <w:outlineLvl w:val="6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EE593B"/>
    <w:pPr>
      <w:keepNext/>
      <w:jc w:val="both"/>
      <w:outlineLvl w:val="7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EE593B"/>
    <w:pPr>
      <w:keepNext/>
      <w:jc w:val="both"/>
      <w:outlineLvl w:val="8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2A26"/>
    <w:rPr>
      <w:rFonts w:ascii="Verdana" w:hAnsi="Verdana" w:cs="Verdana"/>
      <w:b/>
      <w:bCs/>
      <w:color w:val="000000"/>
      <w:sz w:val="32"/>
      <w:szCs w:val="32"/>
      <w:lang w:val="ru-RU" w:eastAsia="ru-RU"/>
    </w:rPr>
  </w:style>
  <w:style w:type="character" w:customStyle="1" w:styleId="20">
    <w:name w:val="Заголовок 2 Знак"/>
    <w:link w:val="2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30">
    <w:name w:val="Заголовок 3 Знак"/>
    <w:link w:val="3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482A26"/>
    <w:rPr>
      <w:rFonts w:ascii="Verdana" w:hAnsi="Verdana" w:cs="Verdana"/>
      <w:color w:val="000000"/>
      <w:sz w:val="28"/>
      <w:szCs w:val="28"/>
      <w:lang w:val="ru-RU" w:eastAsia="ru-RU"/>
    </w:rPr>
  </w:style>
  <w:style w:type="character" w:customStyle="1" w:styleId="50">
    <w:name w:val="Заголовок 5 Знак"/>
    <w:link w:val="5"/>
    <w:uiPriority w:val="99"/>
    <w:locked/>
    <w:rsid w:val="00482A26"/>
    <w:rPr>
      <w:rFonts w:ascii="Verdana" w:hAnsi="Verdana" w:cs="Verdana"/>
      <w:color w:val="000000"/>
      <w:sz w:val="26"/>
      <w:szCs w:val="26"/>
      <w:lang w:val="ru-RU" w:eastAsia="ru-RU"/>
    </w:rPr>
  </w:style>
  <w:style w:type="character" w:customStyle="1" w:styleId="60">
    <w:name w:val="Заголовок 6 Знак"/>
    <w:link w:val="6"/>
    <w:uiPriority w:val="99"/>
    <w:locked/>
    <w:rsid w:val="00482A26"/>
    <w:rPr>
      <w:rFonts w:ascii="Verdana" w:hAnsi="Verdana" w:cs="Verdana"/>
      <w:color w:val="000000"/>
      <w:sz w:val="22"/>
      <w:szCs w:val="22"/>
      <w:lang w:val="ru-RU" w:eastAsia="ru-RU"/>
    </w:rPr>
  </w:style>
  <w:style w:type="character" w:customStyle="1" w:styleId="70">
    <w:name w:val="Заголовок 7 Знак"/>
    <w:link w:val="7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link w:val="8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E593B"/>
    <w:rPr>
      <w:rFonts w:ascii="Tahoma" w:eastAsia="Calibri" w:hAnsi="Tahoma" w:cs="Times New Roman"/>
      <w:color w:val="auto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EE593B"/>
    <w:rPr>
      <w:rFonts w:ascii="Tahoma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rsid w:val="00EE593B"/>
    <w:pPr>
      <w:jc w:val="both"/>
    </w:pPr>
    <w:rPr>
      <w:rFonts w:ascii="Garamond" w:eastAsia="Calibri" w:hAnsi="Garamond" w:cs="Times New Roman"/>
      <w:color w:val="auto"/>
      <w:sz w:val="20"/>
      <w:szCs w:val="20"/>
    </w:rPr>
  </w:style>
  <w:style w:type="character" w:customStyle="1" w:styleId="a6">
    <w:name w:val="Основной текст Знак"/>
    <w:link w:val="a5"/>
    <w:uiPriority w:val="99"/>
    <w:locked/>
    <w:rsid w:val="00EE593B"/>
    <w:rPr>
      <w:rFonts w:ascii="Garamond" w:hAnsi="Garamond" w:cs="Garamond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EE593B"/>
    <w:pPr>
      <w:tabs>
        <w:tab w:val="left" w:pos="4253"/>
      </w:tabs>
      <w:ind w:firstLine="709"/>
      <w:jc w:val="both"/>
    </w:pPr>
    <w:rPr>
      <w:rFonts w:ascii="Times New Roman" w:eastAsia="Calibri" w:hAnsi="Times New Roman" w:cs="Times New Roman"/>
      <w:i/>
      <w:iCs/>
      <w:color w:val="auto"/>
      <w:sz w:val="20"/>
      <w:szCs w:val="20"/>
    </w:rPr>
  </w:style>
  <w:style w:type="character" w:customStyle="1" w:styleId="22">
    <w:name w:val="Основной текст с отступом 2 Знак"/>
    <w:link w:val="21"/>
    <w:uiPriority w:val="99"/>
    <w:locked/>
    <w:rsid w:val="00EE593B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7">
    <w:name w:val="Body Text Indent"/>
    <w:basedOn w:val="a"/>
    <w:link w:val="a8"/>
    <w:uiPriority w:val="99"/>
    <w:rsid w:val="00EE593B"/>
    <w:pPr>
      <w:numPr>
        <w:ilvl w:val="12"/>
      </w:numPr>
      <w:suppressLineNumbers/>
      <w:ind w:firstLine="709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EE593B"/>
    <w:pPr>
      <w:ind w:firstLine="708"/>
      <w:jc w:val="both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EE593B"/>
    <w:pPr>
      <w:ind w:firstLine="709"/>
      <w:jc w:val="both"/>
    </w:pPr>
    <w:rPr>
      <w:rFonts w:ascii="Garamond" w:eastAsia="Calibri" w:hAnsi="Garamond" w:cs="Times New Roman"/>
      <w:b/>
      <w:bCs/>
      <w:color w:val="auto"/>
      <w:sz w:val="20"/>
      <w:szCs w:val="20"/>
    </w:rPr>
  </w:style>
  <w:style w:type="character" w:customStyle="1" w:styleId="24">
    <w:name w:val="Основной текст 2 Знак"/>
    <w:link w:val="23"/>
    <w:uiPriority w:val="99"/>
    <w:locked/>
    <w:rsid w:val="00EE593B"/>
    <w:rPr>
      <w:rFonts w:ascii="Garamond" w:hAnsi="Garamond" w:cs="Garamond"/>
      <w:b/>
      <w:bCs/>
      <w:sz w:val="20"/>
      <w:szCs w:val="20"/>
      <w:lang w:eastAsia="ru-RU"/>
    </w:rPr>
  </w:style>
  <w:style w:type="character" w:customStyle="1" w:styleId="a9">
    <w:name w:val="номер страницы"/>
    <w:basedOn w:val="a0"/>
    <w:uiPriority w:val="99"/>
    <w:rsid w:val="00EE593B"/>
  </w:style>
  <w:style w:type="paragraph" w:styleId="aa">
    <w:name w:val="header"/>
    <w:basedOn w:val="a"/>
    <w:link w:val="ab"/>
    <w:uiPriority w:val="99"/>
    <w:rsid w:val="00EE593B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b">
    <w:name w:val="Верхний колонтитул Знак"/>
    <w:link w:val="aa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rsid w:val="00EE593B"/>
    <w:pPr>
      <w:tabs>
        <w:tab w:val="center" w:pos="4153"/>
        <w:tab w:val="right" w:pos="8306"/>
      </w:tabs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d">
    <w:name w:val="Нижний колонтитул Знак"/>
    <w:link w:val="ac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33">
    <w:name w:val="Body Text 3"/>
    <w:basedOn w:val="a"/>
    <w:link w:val="34"/>
    <w:uiPriority w:val="99"/>
    <w:rsid w:val="00EE593B"/>
    <w:pPr>
      <w:jc w:val="both"/>
    </w:pPr>
    <w:rPr>
      <w:rFonts w:ascii="Times New Roman" w:eastAsia="Calibri" w:hAnsi="Times New Roman" w:cs="Times New Roman"/>
      <w:b/>
      <w:bCs/>
      <w:color w:val="auto"/>
      <w:sz w:val="20"/>
      <w:szCs w:val="20"/>
    </w:rPr>
  </w:style>
  <w:style w:type="character" w:customStyle="1" w:styleId="34">
    <w:name w:val="Основной текст 3 Знак"/>
    <w:link w:val="33"/>
    <w:uiPriority w:val="99"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e">
    <w:name w:val="Document Map"/>
    <w:basedOn w:val="a"/>
    <w:link w:val="af"/>
    <w:uiPriority w:val="99"/>
    <w:semiHidden/>
    <w:rsid w:val="00EE593B"/>
    <w:pPr>
      <w:shd w:val="clear" w:color="auto" w:fill="000080"/>
    </w:pPr>
    <w:rPr>
      <w:rFonts w:ascii="Tahoma" w:eastAsia="Calibri" w:hAnsi="Tahoma" w:cs="Times New Roman"/>
      <w:color w:val="auto"/>
      <w:sz w:val="20"/>
      <w:szCs w:val="20"/>
    </w:rPr>
  </w:style>
  <w:style w:type="character" w:customStyle="1" w:styleId="af">
    <w:name w:val="Схема документа Знак"/>
    <w:link w:val="ae"/>
    <w:uiPriority w:val="99"/>
    <w:semiHidden/>
    <w:locked/>
    <w:rsid w:val="00EE593B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af0">
    <w:name w:val="caption"/>
    <w:basedOn w:val="a"/>
    <w:next w:val="a"/>
    <w:uiPriority w:val="99"/>
    <w:qFormat/>
    <w:rsid w:val="00EE593B"/>
    <w:pPr>
      <w:shd w:val="clear" w:color="auto" w:fill="FFFFFF"/>
    </w:pPr>
    <w:rPr>
      <w:b/>
      <w:bCs/>
      <w:spacing w:val="-5"/>
      <w:sz w:val="23"/>
      <w:szCs w:val="23"/>
    </w:rPr>
  </w:style>
  <w:style w:type="paragraph" w:styleId="af1">
    <w:name w:val="Title"/>
    <w:basedOn w:val="a"/>
    <w:link w:val="af2"/>
    <w:uiPriority w:val="99"/>
    <w:qFormat/>
    <w:rsid w:val="00EE593B"/>
    <w:pPr>
      <w:jc w:val="center"/>
    </w:pPr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2">
    <w:name w:val="Название Знак"/>
    <w:link w:val="af1"/>
    <w:uiPriority w:val="99"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3">
    <w:name w:val="Subtitle"/>
    <w:basedOn w:val="a"/>
    <w:link w:val="af4"/>
    <w:uiPriority w:val="99"/>
    <w:qFormat/>
    <w:rsid w:val="00EE593B"/>
    <w:pPr>
      <w:tabs>
        <w:tab w:val="left" w:pos="-1418"/>
      </w:tabs>
      <w:jc w:val="center"/>
    </w:pPr>
    <w:rPr>
      <w:rFonts w:ascii="Arial" w:eastAsia="Calibri" w:hAnsi="Arial" w:cs="Times New Roman"/>
      <w:b/>
      <w:bCs/>
      <w:color w:val="auto"/>
      <w:sz w:val="20"/>
      <w:szCs w:val="20"/>
    </w:rPr>
  </w:style>
  <w:style w:type="character" w:customStyle="1" w:styleId="af4">
    <w:name w:val="Подзаголовок Знак"/>
    <w:link w:val="af3"/>
    <w:uiPriority w:val="99"/>
    <w:locked/>
    <w:rsid w:val="00EE593B"/>
    <w:rPr>
      <w:rFonts w:ascii="Arial" w:hAnsi="Arial" w:cs="Arial"/>
      <w:b/>
      <w:bCs/>
      <w:sz w:val="20"/>
      <w:szCs w:val="20"/>
      <w:lang w:eastAsia="ru-RU"/>
    </w:rPr>
  </w:style>
  <w:style w:type="paragraph" w:customStyle="1" w:styleId="11">
    <w:name w:val="Обычный1"/>
    <w:uiPriority w:val="99"/>
    <w:rsid w:val="00EE593B"/>
    <w:pPr>
      <w:widowControl w:val="0"/>
    </w:pPr>
    <w:rPr>
      <w:rFonts w:ascii="Times New Roman" w:eastAsia="Times New Roman" w:hAnsi="Times New Roman"/>
    </w:rPr>
  </w:style>
  <w:style w:type="character" w:styleId="af5">
    <w:name w:val="page number"/>
    <w:basedOn w:val="a0"/>
    <w:uiPriority w:val="99"/>
    <w:rsid w:val="00EE593B"/>
  </w:style>
  <w:style w:type="paragraph" w:styleId="af6">
    <w:name w:val="Block Text"/>
    <w:basedOn w:val="a"/>
    <w:uiPriority w:val="99"/>
    <w:rsid w:val="00EE593B"/>
    <w:pPr>
      <w:ind w:left="-108" w:right="-108"/>
      <w:jc w:val="center"/>
    </w:pPr>
  </w:style>
  <w:style w:type="paragraph" w:customStyle="1" w:styleId="ConsPlusNormal">
    <w:name w:val="ConsPlusNormal"/>
    <w:uiPriority w:val="99"/>
    <w:rsid w:val="00EE593B"/>
    <w:pPr>
      <w:widowControl w:val="0"/>
      <w:autoSpaceDE w:val="0"/>
      <w:autoSpaceDN w:val="0"/>
      <w:adjustRightInd w:val="0"/>
      <w:ind w:firstLine="720"/>
    </w:pPr>
    <w:rPr>
      <w:rFonts w:ascii="Arial" w:eastAsia="MS Mincho" w:hAnsi="Arial" w:cs="Arial"/>
      <w:lang w:eastAsia="ja-JP"/>
    </w:rPr>
  </w:style>
  <w:style w:type="paragraph" w:styleId="af7">
    <w:name w:val="footnote text"/>
    <w:basedOn w:val="a"/>
    <w:link w:val="af8"/>
    <w:uiPriority w:val="99"/>
    <w:semiHidden/>
    <w:rsid w:val="00EE593B"/>
    <w:rPr>
      <w:rFonts w:ascii="Times New Roman" w:eastAsia="MS Mincho" w:hAnsi="Times New Roman" w:cs="Times New Roman"/>
      <w:color w:val="auto"/>
      <w:sz w:val="20"/>
      <w:szCs w:val="20"/>
      <w:lang w:eastAsia="ja-JP"/>
    </w:rPr>
  </w:style>
  <w:style w:type="character" w:customStyle="1" w:styleId="af8">
    <w:name w:val="Текст сноски Знак"/>
    <w:link w:val="af7"/>
    <w:uiPriority w:val="99"/>
    <w:semiHidden/>
    <w:locked/>
    <w:rsid w:val="00EE593B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af9">
    <w:name w:val="footnote reference"/>
    <w:uiPriority w:val="99"/>
    <w:semiHidden/>
    <w:rsid w:val="00EE593B"/>
    <w:rPr>
      <w:vertAlign w:val="superscript"/>
    </w:rPr>
  </w:style>
  <w:style w:type="paragraph" w:styleId="afa">
    <w:name w:val="Normal (Web)"/>
    <w:basedOn w:val="a"/>
    <w:uiPriority w:val="99"/>
    <w:rsid w:val="00EE593B"/>
    <w:pPr>
      <w:spacing w:before="120" w:after="120"/>
    </w:pPr>
  </w:style>
  <w:style w:type="character" w:styleId="afb">
    <w:name w:val="annotation reference"/>
    <w:uiPriority w:val="99"/>
    <w:semiHidden/>
    <w:rsid w:val="00EE593B"/>
    <w:rPr>
      <w:sz w:val="16"/>
      <w:szCs w:val="16"/>
    </w:rPr>
  </w:style>
  <w:style w:type="paragraph" w:styleId="afc">
    <w:name w:val="annotation text"/>
    <w:basedOn w:val="a"/>
    <w:link w:val="afd"/>
    <w:uiPriority w:val="99"/>
    <w:semiHidden/>
    <w:rsid w:val="00EE593B"/>
    <w:rPr>
      <w:rFonts w:ascii="Times New Roman" w:eastAsia="Calibri" w:hAnsi="Times New Roman" w:cs="Times New Roman"/>
      <w:color w:val="auto"/>
      <w:sz w:val="20"/>
      <w:szCs w:val="20"/>
    </w:rPr>
  </w:style>
  <w:style w:type="character" w:customStyle="1" w:styleId="afd">
    <w:name w:val="Текст примечания Знак"/>
    <w:link w:val="afc"/>
    <w:uiPriority w:val="99"/>
    <w:semiHidden/>
    <w:locked/>
    <w:rsid w:val="00EE593B"/>
    <w:rPr>
      <w:rFonts w:ascii="Times New Roman" w:hAnsi="Times New Roman" w:cs="Times New Roman"/>
      <w:sz w:val="20"/>
      <w:szCs w:val="20"/>
      <w:lang w:eastAsia="ru-RU"/>
    </w:rPr>
  </w:style>
  <w:style w:type="paragraph" w:styleId="afe">
    <w:name w:val="annotation subject"/>
    <w:basedOn w:val="afc"/>
    <w:next w:val="afc"/>
    <w:link w:val="aff"/>
    <w:uiPriority w:val="99"/>
    <w:semiHidden/>
    <w:rsid w:val="00EE593B"/>
    <w:rPr>
      <w:b/>
      <w:bCs/>
    </w:rPr>
  </w:style>
  <w:style w:type="character" w:customStyle="1" w:styleId="aff">
    <w:name w:val="Тема примечания Знак"/>
    <w:link w:val="afe"/>
    <w:uiPriority w:val="99"/>
    <w:semiHidden/>
    <w:locked/>
    <w:rsid w:val="00EE593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f0">
    <w:name w:val="List Paragraph"/>
    <w:basedOn w:val="a"/>
    <w:uiPriority w:val="34"/>
    <w:qFormat/>
    <w:rsid w:val="007E5855"/>
    <w:pPr>
      <w:ind w:left="720"/>
    </w:pPr>
  </w:style>
  <w:style w:type="paragraph" w:customStyle="1" w:styleId="12">
    <w:name w:val="Абзац списка1"/>
    <w:basedOn w:val="a"/>
    <w:uiPriority w:val="99"/>
    <w:rsid w:val="00703543"/>
    <w:pPr>
      <w:widowControl w:val="0"/>
      <w:autoSpaceDE w:val="0"/>
      <w:autoSpaceDN w:val="0"/>
      <w:adjustRightInd w:val="0"/>
      <w:ind w:left="720"/>
    </w:pPr>
    <w:rPr>
      <w:rFonts w:ascii="Arial" w:eastAsia="Calibri" w:hAnsi="Arial" w:cs="Arial"/>
    </w:rPr>
  </w:style>
  <w:style w:type="paragraph" w:customStyle="1" w:styleId="aff1">
    <w:name w:val="Заголовок статьи"/>
    <w:basedOn w:val="a"/>
    <w:next w:val="a"/>
    <w:uiPriority w:val="99"/>
    <w:rsid w:val="00585485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</w:rPr>
  </w:style>
  <w:style w:type="table" w:styleId="aff2">
    <w:name w:val="Table Theme"/>
    <w:basedOn w:val="a1"/>
    <w:uiPriority w:val="99"/>
    <w:locked/>
    <w:rsid w:val="00482A26"/>
    <w:rPr>
      <w:rFonts w:eastAsia="Times New Roman" w:cs="Calibri"/>
    </w:rPr>
    <w:tblPr>
      <w:tblInd w:w="0" w:type="dxa"/>
      <w:tblBorders>
        <w:top w:val="single" w:sz="4" w:space="0" w:color="585858"/>
        <w:left w:val="single" w:sz="4" w:space="0" w:color="585858"/>
        <w:bottom w:val="single" w:sz="4" w:space="0" w:color="585858"/>
        <w:right w:val="single" w:sz="4" w:space="0" w:color="585858"/>
        <w:insideH w:val="single" w:sz="4" w:space="0" w:color="585858"/>
        <w:insideV w:val="single" w:sz="4" w:space="0" w:color="585858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3">
    <w:name w:val="Hyperlink"/>
    <w:uiPriority w:val="99"/>
    <w:locked/>
    <w:rsid w:val="00482A26"/>
    <w:rPr>
      <w:color w:val="auto"/>
      <w:u w:val="single"/>
    </w:rPr>
  </w:style>
  <w:style w:type="character" w:styleId="aff4">
    <w:name w:val="FollowedHyperlink"/>
    <w:uiPriority w:val="99"/>
    <w:locked/>
    <w:rsid w:val="00482A26"/>
    <w:rPr>
      <w:color w:val="auto"/>
      <w:u w:val="single"/>
    </w:rPr>
  </w:style>
  <w:style w:type="paragraph" w:customStyle="1" w:styleId="13">
    <w:name w:val="Без интервала1"/>
    <w:uiPriority w:val="99"/>
    <w:rsid w:val="006C2719"/>
    <w:rPr>
      <w:rFonts w:eastAsia="Times New Roman" w:cs="Calibri"/>
      <w:sz w:val="22"/>
      <w:szCs w:val="22"/>
      <w:lang w:eastAsia="en-US"/>
    </w:rPr>
  </w:style>
  <w:style w:type="character" w:customStyle="1" w:styleId="25">
    <w:name w:val="Знак Знак2"/>
    <w:uiPriority w:val="99"/>
    <w:semiHidden/>
    <w:locked/>
    <w:rsid w:val="009360B7"/>
    <w:rPr>
      <w:rFonts w:ascii="Verdana" w:eastAsia="MS Mincho" w:hAnsi="Verdana" w:cs="Verdana"/>
      <w:color w:val="000000"/>
      <w:sz w:val="24"/>
      <w:szCs w:val="24"/>
      <w:lang w:val="ru-RU" w:eastAsia="ja-JP"/>
    </w:rPr>
  </w:style>
  <w:style w:type="character" w:customStyle="1" w:styleId="aff5">
    <w:name w:val="Цветовое выделение"/>
    <w:uiPriority w:val="99"/>
    <w:rsid w:val="008D4E1D"/>
    <w:rPr>
      <w:b/>
      <w:bCs/>
      <w:color w:val="26282F"/>
    </w:rPr>
  </w:style>
  <w:style w:type="character" w:customStyle="1" w:styleId="aff6">
    <w:name w:val="Гипертекстовая ссылка"/>
    <w:uiPriority w:val="99"/>
    <w:rsid w:val="00CF5C28"/>
    <w:rPr>
      <w:color w:val="106BBE"/>
    </w:rPr>
  </w:style>
  <w:style w:type="paragraph" w:customStyle="1" w:styleId="aff7">
    <w:name w:val="Комментарий"/>
    <w:basedOn w:val="a"/>
    <w:next w:val="a"/>
    <w:uiPriority w:val="99"/>
    <w:rsid w:val="007F0070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hd w:val="clear" w:color="auto" w:fill="F0F0F0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7F0070"/>
    <w:rPr>
      <w:i/>
      <w:iCs/>
    </w:rPr>
  </w:style>
  <w:style w:type="character" w:customStyle="1" w:styleId="26">
    <w:name w:val="Основной текст (2)_"/>
    <w:link w:val="27"/>
    <w:rsid w:val="00B353CE"/>
    <w:rPr>
      <w:sz w:val="22"/>
      <w:szCs w:val="22"/>
      <w:shd w:val="clear" w:color="auto" w:fill="FFFFFF"/>
    </w:rPr>
  </w:style>
  <w:style w:type="paragraph" w:customStyle="1" w:styleId="27">
    <w:name w:val="Основной текст (2)"/>
    <w:basedOn w:val="a"/>
    <w:link w:val="26"/>
    <w:qFormat/>
    <w:rsid w:val="00B353CE"/>
    <w:pPr>
      <w:widowControl w:val="0"/>
      <w:shd w:val="clear" w:color="auto" w:fill="FFFFFF"/>
      <w:spacing w:line="293" w:lineRule="exact"/>
      <w:jc w:val="right"/>
    </w:pPr>
    <w:rPr>
      <w:rFonts w:ascii="Calibri" w:eastAsia="Calibri" w:hAnsi="Calibri" w:cs="Times New Roman"/>
      <w:color w:val="auto"/>
      <w:sz w:val="22"/>
      <w:szCs w:val="22"/>
    </w:rPr>
  </w:style>
  <w:style w:type="character" w:customStyle="1" w:styleId="29">
    <w:name w:val="Основной текст (2) + 9"/>
    <w:aliases w:val="5 pt1,Полужирный1"/>
    <w:rsid w:val="00B353CE"/>
    <w:rPr>
      <w:rFonts w:ascii="Times New Roman" w:hAnsi="Times New Roman"/>
      <w:b/>
      <w:bCs/>
      <w:sz w:val="19"/>
      <w:szCs w:val="19"/>
      <w:u w:val="none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66838B3D25837913642F811F2FFB201C586569B916A101BFA3D3E3AECD72DCB3FC1FEFCCC7A3FBF67D34A10C29D1EDDE62ACB4018982342T1n2A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8535839098026B7A97B0C2873DE8B50C090B5C5B2156ABA8678C94B5E17CF7074BE65F967F5883AD00067B1AD06EA04466E1FB2D4DC148794Ck8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8784</TotalTime>
  <Pages>12</Pages>
  <Words>6639</Words>
  <Characters>37846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ДОГОВОР  № ____- Т/____</vt:lpstr>
    </vt:vector>
  </TitlesOfParts>
  <Company>МП ГКХ</Company>
  <LinksUpToDate>false</LinksUpToDate>
  <CharactersWithSpaces>44397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ДОГОВОР  № ____- Т/____</dc:title>
  <dc:subject/>
  <dc:creator>Леша</dc:creator>
  <cp:keywords/>
  <dc:description/>
  <cp:lastModifiedBy>urist</cp:lastModifiedBy>
  <cp:revision>113</cp:revision>
  <cp:lastPrinted>2020-01-09T04:08:00Z</cp:lastPrinted>
  <dcterms:created xsi:type="dcterms:W3CDTF">2014-08-21T06:53:00Z</dcterms:created>
  <dcterms:modified xsi:type="dcterms:W3CDTF">2020-01-09T04:14:00Z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Arctic 011</vt:lpwstr>
  </property>
</Properties>
</file>