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EA" w:rsidRPr="00EA6E5D" w:rsidRDefault="00EA6E5D" w:rsidP="00EA6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5D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13.02.2006 N 83</w:t>
      </w:r>
      <w:r w:rsidRPr="00EA6E5D">
        <w:rPr>
          <w:rFonts w:ascii="Times New Roman" w:hAnsi="Times New Roman" w:cs="Times New Roman"/>
          <w:b/>
          <w:sz w:val="24"/>
          <w:szCs w:val="24"/>
        </w:rPr>
        <w:br/>
        <w:t>(ред. от 05.07.2018)</w:t>
      </w:r>
      <w:r w:rsidRPr="00EA6E5D">
        <w:rPr>
          <w:rFonts w:ascii="Times New Roman" w:hAnsi="Times New Roman" w:cs="Times New Roman"/>
          <w:b/>
          <w:sz w:val="24"/>
          <w:szCs w:val="24"/>
        </w:rPr>
        <w:br/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 w:rsidRPr="00EA6E5D">
        <w:rPr>
          <w:b/>
        </w:rPr>
        <w:t>8.</w:t>
      </w:r>
      <w:r>
        <w:t xml:space="preserve">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нотариально заверен</w:t>
      </w:r>
      <w:bookmarkStart w:id="0" w:name="_GoBack"/>
      <w:bookmarkEnd w:id="0"/>
      <w:r>
        <w:t>ные копии учредительных документов, а также документы, подтверждающие полномочия лица, подписавшего запрос;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информацию о разрешенном использовании земельного участка;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EA6E5D" w:rsidRDefault="00EA6E5D" w:rsidP="00EA6E5D">
      <w:pPr>
        <w:pStyle w:val="ConsPlusNormal"/>
        <w:jc w:val="both"/>
      </w:pPr>
      <w:r>
        <w:t>(в ред. Постановления Правительства РФ от 29.07.2013 N 644)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 w:rsidRPr="00EA6E5D">
        <w:rPr>
          <w:b/>
        </w:rPr>
        <w:t>9.</w:t>
      </w:r>
      <w:r>
        <w:t xml:space="preserve">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84" w:tooltip="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EA6E5D" w:rsidRDefault="00EA6E5D" w:rsidP="00EA6E5D">
      <w:pPr>
        <w:pStyle w:val="ConsPlusNormal"/>
        <w:jc w:val="both"/>
      </w:pPr>
      <w:r>
        <w:t>(в ред. Постановления Правительства РФ от 15.04.2014 N 344)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proofErr w:type="gramStart"/>
      <w:r>
        <w:lastRenderedPageBreak/>
        <w:t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статьей 19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частью 2 статьи 19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EA6E5D" w:rsidRDefault="00EA6E5D" w:rsidP="00EA6E5D">
      <w:pPr>
        <w:pStyle w:val="ConsPlusNormal"/>
        <w:jc w:val="both"/>
      </w:pPr>
      <w:r>
        <w:t>(абзац введен Постановлением Правительства РФ от 29.07.2013 N 642)</w:t>
      </w:r>
    </w:p>
    <w:p w:rsidR="00EA6E5D" w:rsidRDefault="00EA6E5D" w:rsidP="00EA6E5D">
      <w:pPr>
        <w:pStyle w:val="ConsPlusNormal"/>
        <w:spacing w:before="240"/>
        <w:ind w:firstLine="540"/>
        <w:jc w:val="both"/>
      </w:pPr>
      <w:r w:rsidRPr="00EA6E5D">
        <w:rPr>
          <w:b/>
        </w:rPr>
        <w:t>16.</w:t>
      </w:r>
      <w:r>
        <w:t xml:space="preserve">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EA6E5D" w:rsidRDefault="00EA6E5D" w:rsidP="00EA6E5D">
      <w:pPr>
        <w:pStyle w:val="ConsPlusNormal"/>
        <w:spacing w:before="240"/>
        <w:ind w:firstLine="540"/>
        <w:jc w:val="both"/>
      </w:pPr>
      <w:r w:rsidRPr="00EA6E5D">
        <w:rPr>
          <w:b/>
        </w:rPr>
        <w:t>18.</w:t>
      </w:r>
      <w:r>
        <w:t xml:space="preserve">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EA6E5D" w:rsidRPr="00EA6E5D" w:rsidRDefault="00EA6E5D">
      <w:pPr>
        <w:rPr>
          <w:rFonts w:ascii="Times New Roman" w:hAnsi="Times New Roman" w:cs="Times New Roman"/>
          <w:sz w:val="24"/>
          <w:szCs w:val="24"/>
        </w:rPr>
      </w:pPr>
    </w:p>
    <w:sectPr w:rsidR="00EA6E5D" w:rsidRPr="00EA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D"/>
    <w:rsid w:val="004E58A9"/>
    <w:rsid w:val="00722DEA"/>
    <w:rsid w:val="00A06EDA"/>
    <w:rsid w:val="00B2327D"/>
    <w:rsid w:val="00E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pto4</cp:lastModifiedBy>
  <cp:revision>1</cp:revision>
  <dcterms:created xsi:type="dcterms:W3CDTF">2020-04-22T03:56:00Z</dcterms:created>
  <dcterms:modified xsi:type="dcterms:W3CDTF">2020-04-22T03:59:00Z</dcterms:modified>
</cp:coreProperties>
</file>